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Default="004866BF" w:rsidP="00035818">
      <w:pPr>
        <w:jc w:val="right"/>
        <w:rPr>
          <w:b/>
          <w:bCs/>
        </w:rPr>
      </w:pPr>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827FE9" w:rsidRPr="00E51AFD">
        <w:t xml:space="preserve"> </w:t>
      </w:r>
      <w:r w:rsidR="005F0D35">
        <w:t>659</w:t>
      </w:r>
      <w:r w:rsidR="001A0F08">
        <w:t>-</w:t>
      </w:r>
      <w:r w:rsidR="00234D4F">
        <w:t>КС-</w:t>
      </w:r>
      <w:r w:rsidR="00CD5D52" w:rsidRPr="00CD5D52">
        <w:t>201</w:t>
      </w:r>
      <w:r w:rsidR="00234D4F">
        <w:t>4</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1. Изучив условия предложения делать оферты №</w:t>
      </w:r>
      <w:r w:rsidR="0048022B">
        <w:t xml:space="preserve"> </w:t>
      </w:r>
      <w:r w:rsidR="009B2A04">
        <w:t>659</w:t>
      </w:r>
      <w:r w:rsidR="00CD5D52" w:rsidRPr="00CD5D52">
        <w:t>-КС-201</w:t>
      </w:r>
      <w:r w:rsidR="00F53E1B">
        <w:t>4</w:t>
      </w:r>
      <w:r w:rsidR="00026FB9">
        <w:t xml:space="preserve"> </w:t>
      </w:r>
      <w:r w:rsidR="00546D76">
        <w:t xml:space="preserve">от </w:t>
      </w:r>
      <w:r w:rsidR="00FE05CB">
        <w:t>01</w:t>
      </w:r>
      <w:r w:rsidR="007F19C3" w:rsidRPr="002C2CD4">
        <w:t>.</w:t>
      </w:r>
      <w:r w:rsidR="00FE05CB">
        <w:t>12</w:t>
      </w:r>
      <w:r w:rsidR="009B4347" w:rsidRPr="002C2CD4">
        <w:t>.201</w:t>
      </w:r>
      <w:r w:rsidR="00F53E1B">
        <w:t>4</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6B5662">
        <w:t xml:space="preserve">генподряда </w:t>
      </w:r>
      <w:r w:rsidR="005A63BA" w:rsidRPr="005A63BA">
        <w:t xml:space="preserve">на </w:t>
      </w:r>
      <w:r w:rsidR="00AB3D79" w:rsidRPr="00407AC6">
        <w:t>«</w:t>
      </w:r>
      <w:r w:rsidR="00FD70A5" w:rsidRPr="00407AC6">
        <w:rPr>
          <w:b/>
        </w:rPr>
        <w:t>Выполнение</w:t>
      </w:r>
      <w:r w:rsidR="00FD70A5" w:rsidRPr="00407AC6">
        <w:t xml:space="preserve"> </w:t>
      </w:r>
      <w:r w:rsidR="00FD70A5">
        <w:rPr>
          <w:b/>
        </w:rPr>
        <w:t>комплекса работ по монтажу систем кондиционирования</w:t>
      </w:r>
      <w:r w:rsidR="00AB3D79">
        <w:rPr>
          <w:b/>
        </w:rPr>
        <w:t>»</w:t>
      </w:r>
      <w:r w:rsidR="00AB3D79">
        <w:t>, в соответствии с выдаваемой Заказчиком проектно-технической документацией (с приложением ведомостей работ)</w:t>
      </w:r>
      <w:r w:rsidR="00F53E1B" w:rsidRPr="005A63BA">
        <w:t>,</w:t>
      </w:r>
      <w:r w:rsidR="00F53E1B">
        <w:t xml:space="preserve"> </w:t>
      </w:r>
      <w:r w:rsidR="00091D43">
        <w:t>указанн</w:t>
      </w:r>
      <w:r w:rsidR="00A979FE">
        <w:t>ых</w:t>
      </w:r>
      <w:r w:rsidR="00091D43">
        <w:t xml:space="preserve"> </w:t>
      </w:r>
      <w:r w:rsidR="00AC2B51">
        <w:t xml:space="preserve">в </w:t>
      </w:r>
      <w:r w:rsidR="00091D43">
        <w:t>ПДО</w:t>
      </w:r>
      <w:r w:rsidR="004B0F1F">
        <w:t>,</w:t>
      </w:r>
      <w:r w:rsidR="00091D43">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9"/>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48022B" w:rsidRPr="00A46992">
        <w:t xml:space="preserve"> </w:t>
      </w:r>
      <w:r w:rsidR="005F0D35">
        <w:t>659</w:t>
      </w:r>
      <w:r w:rsidR="00CD5D52" w:rsidRPr="00CD5D52">
        <w:t>-</w:t>
      </w:r>
      <w:r w:rsidR="00F53E1B">
        <w:t>КС</w:t>
      </w:r>
      <w:r w:rsidR="00F53E1B" w:rsidRPr="00CD5D52">
        <w:t xml:space="preserve"> </w:t>
      </w:r>
      <w:r w:rsidR="00CD5D52" w:rsidRPr="00CD5D52">
        <w:t>-201</w:t>
      </w:r>
      <w:r w:rsidR="00F53E1B">
        <w:t>4</w:t>
      </w:r>
    </w:p>
    <w:p w:rsidR="001E2DD9" w:rsidRDefault="00225C50"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E4543F" w:rsidRDefault="00E4543F" w:rsidP="009332C1">
                  <w:r>
                    <w:t>На бланке организации</w:t>
                  </w:r>
                </w:p>
                <w:p w:rsidR="00E4543F" w:rsidRPr="009332C1" w:rsidRDefault="00E4543F">
                  <w:pPr>
                    <w:rPr>
                      <w:sz w:val="16"/>
                      <w:szCs w:val="16"/>
                    </w:rPr>
                  </w:pPr>
                </w:p>
                <w:p w:rsidR="00E4543F" w:rsidRDefault="00E4543F">
                  <w:r>
                    <w:t>&lt;исходящий номер&gt;</w:t>
                  </w:r>
                </w:p>
                <w:p w:rsidR="00E4543F" w:rsidRPr="00B95502" w:rsidRDefault="00E4543F">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D324D">
        <w:t>00</w:t>
      </w:r>
      <w:r>
        <w:t xml:space="preserve">,г. Ярославль, </w:t>
      </w:r>
      <w:r w:rsidR="006D324D">
        <w:t xml:space="preserve">ГКП,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1E2DD9" w:rsidRDefault="001E2DD9">
      <w:pPr>
        <w:jc w:val="center"/>
        <w:rPr>
          <w:b/>
          <w:bCs/>
        </w:rPr>
      </w:pPr>
      <w:r>
        <w:rPr>
          <w:b/>
          <w:bCs/>
        </w:rPr>
        <w:t>ПРЕДЛОЖЕНИЕ О ЗАКЛЮЧЕНИИ ДОГОВОРА</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генподряда</w:t>
      </w:r>
      <w:r>
        <w:t xml:space="preserve"> </w:t>
      </w:r>
      <w:r w:rsidR="00992283" w:rsidRPr="005A63BA">
        <w:t xml:space="preserve">на </w:t>
      </w:r>
      <w:r w:rsidR="00AB3D79" w:rsidRPr="00407AC6">
        <w:t>«</w:t>
      </w:r>
      <w:r w:rsidR="00FD70A5" w:rsidRPr="00407AC6">
        <w:rPr>
          <w:b/>
        </w:rPr>
        <w:t>Выполнение</w:t>
      </w:r>
      <w:r w:rsidR="00FD70A5" w:rsidRPr="00407AC6">
        <w:t xml:space="preserve"> </w:t>
      </w:r>
      <w:r w:rsidR="00FD70A5">
        <w:rPr>
          <w:b/>
        </w:rPr>
        <w:t>комплекса работ по монтажу систем кондиционирования</w:t>
      </w:r>
      <w:r w:rsidR="00AB3D79">
        <w:rPr>
          <w:b/>
        </w:rPr>
        <w:t>»</w:t>
      </w:r>
      <w:r w:rsidR="00896AC8">
        <w:t>, в соответствии с выдаваемой Заказчиком проектно-технической документацией (с приложением ведомостей работ)</w:t>
      </w:r>
      <w:r w:rsidR="006B5662">
        <w:t xml:space="preserve">, </w:t>
      </w:r>
      <w:r w:rsidR="004A00C4">
        <w:t xml:space="preserve"> </w:t>
      </w:r>
      <w:r>
        <w:t>и предлагает следующие условия:</w:t>
      </w:r>
    </w:p>
    <w:p w:rsidR="001E2DD9" w:rsidRDefault="001E2DD9">
      <w:pPr>
        <w:ind w:firstLine="72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78675B">
        <w:trPr>
          <w:trHeight w:val="1445"/>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B12374" w:rsidRDefault="00FD70A5" w:rsidP="00AB3D79">
            <w:pPr>
              <w:tabs>
                <w:tab w:val="left" w:pos="3240"/>
              </w:tabs>
              <w:jc w:val="center"/>
              <w:rPr>
                <w:color w:val="000000"/>
              </w:rPr>
            </w:pPr>
            <w:r w:rsidRPr="00407AC6">
              <w:rPr>
                <w:b/>
              </w:rPr>
              <w:t>Выполнение</w:t>
            </w:r>
            <w:r w:rsidRPr="00407AC6">
              <w:t xml:space="preserve"> </w:t>
            </w:r>
            <w:r>
              <w:rPr>
                <w:b/>
              </w:rPr>
              <w:t>комплекса работ по монтажу систем кондиционирования</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A6567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r w:rsidR="00421A3A">
              <w:rPr>
                <w:color w:val="000000"/>
                <w:spacing w:val="1"/>
              </w:rPr>
              <w:t xml:space="preserve">учета </w:t>
            </w:r>
            <w:r w:rsidR="00B41B9B" w:rsidRPr="008B35D5">
              <w:rPr>
                <w:color w:val="000000"/>
                <w:spacing w:val="1"/>
              </w:rPr>
              <w:t>НДС</w:t>
            </w:r>
            <w:r w:rsidR="006B5662">
              <w:rPr>
                <w:color w:val="000000"/>
                <w:spacing w:val="1"/>
              </w:rPr>
              <w:t>, с учетом стоимости оборудования и материалов поставки Генподядчика</w:t>
            </w:r>
            <w:r w:rsidR="00B41B9B" w:rsidRPr="008B35D5">
              <w:rPr>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6567B">
            <w:pPr>
              <w:tabs>
                <w:tab w:val="left" w:pos="2880"/>
                <w:tab w:val="left" w:pos="3240"/>
              </w:tabs>
            </w:pPr>
            <w:r>
              <w:t>Полная стоим</w:t>
            </w:r>
            <w:r w:rsidR="00B40F4D">
              <w:t>ость работ в руб. (с уч</w:t>
            </w:r>
            <w:r w:rsidR="00A6567B">
              <w:t>е</w:t>
            </w:r>
            <w:r w:rsidR="00B40F4D">
              <w:t>том НДС</w:t>
            </w:r>
            <w:r w:rsidR="006B5662">
              <w:t>,</w:t>
            </w:r>
            <w:r w:rsidR="006B5662">
              <w:rPr>
                <w:color w:val="000000"/>
                <w:spacing w:val="1"/>
              </w:rPr>
              <w:t xml:space="preserve"> с учетом стоимости оборудования и материалов поставки Генподядчика</w:t>
            </w:r>
            <w:r>
              <w:t>)</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6B5662" w:rsidTr="00D14305">
        <w:trPr>
          <w:trHeight w:val="675"/>
        </w:trPr>
        <w:tc>
          <w:tcPr>
            <w:tcW w:w="10030" w:type="dxa"/>
            <w:gridSpan w:val="2"/>
            <w:tcBorders>
              <w:top w:val="single" w:sz="4" w:space="0" w:color="auto"/>
            </w:tcBorders>
            <w:vAlign w:val="center"/>
          </w:tcPr>
          <w:p w:rsidR="006B5662" w:rsidRPr="006B5662" w:rsidRDefault="006B5662" w:rsidP="006B5662">
            <w:pPr>
              <w:tabs>
                <w:tab w:val="left" w:pos="3240"/>
              </w:tabs>
              <w:jc w:val="center"/>
              <w:rPr>
                <w:b/>
              </w:rPr>
            </w:pPr>
            <w:r w:rsidRPr="006B5662">
              <w:rPr>
                <w:b/>
              </w:rPr>
              <w:t xml:space="preserve">Детализированное предложение представлено в протоколе согласования </w:t>
            </w:r>
            <w:r>
              <w:rPr>
                <w:b/>
              </w:rPr>
              <w:t xml:space="preserve">                   </w:t>
            </w:r>
            <w:r w:rsidRPr="006B5662">
              <w:rPr>
                <w:b/>
              </w:rPr>
              <w:t>договорной цены</w:t>
            </w: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A51800" w:rsidTr="0078675B">
        <w:trPr>
          <w:trHeight w:val="496"/>
        </w:trPr>
        <w:tc>
          <w:tcPr>
            <w:tcW w:w="4536" w:type="dxa"/>
            <w:vAlign w:val="center"/>
          </w:tcPr>
          <w:p w:rsidR="00A51800" w:rsidRDefault="00A51800" w:rsidP="00BB2819">
            <w:pPr>
              <w:tabs>
                <w:tab w:val="left" w:pos="3240"/>
              </w:tabs>
            </w:pPr>
            <w:r>
              <w:t>Условия опциона</w:t>
            </w:r>
          </w:p>
        </w:tc>
        <w:tc>
          <w:tcPr>
            <w:tcW w:w="5494" w:type="dxa"/>
          </w:tcPr>
          <w:p w:rsidR="00A51800" w:rsidRDefault="00A51800">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920439" w:rsidP="009332C1">
      <w:pPr>
        <w:spacing w:before="120"/>
        <w:rPr>
          <w:b/>
          <w:bCs/>
        </w:rPr>
      </w:pPr>
      <w:r>
        <w:rPr>
          <w:b/>
          <w:bCs/>
        </w:rPr>
        <w:t>4. Настоящая оферта может быть акцептована не более одного раза.</w:t>
      </w:r>
    </w:p>
    <w:p w:rsidR="00920439" w:rsidRDefault="00920439" w:rsidP="009332C1">
      <w:pPr>
        <w:spacing w:before="120"/>
        <w:rPr>
          <w:b/>
          <w:bCs/>
        </w:rPr>
      </w:pPr>
      <w:r>
        <w:rPr>
          <w:b/>
          <w:bCs/>
        </w:rPr>
        <w:t>5. Акцепт не может содержать условий, отличных от настоящей оферты.</w:t>
      </w:r>
    </w:p>
    <w:p w:rsidR="00920439" w:rsidRDefault="00920439" w:rsidP="009332C1">
      <w:pPr>
        <w:spacing w:before="120"/>
        <w:rPr>
          <w:b/>
          <w:bCs/>
        </w:rPr>
      </w:pPr>
      <w:r>
        <w:rPr>
          <w:b/>
          <w:bCs/>
        </w:rPr>
        <w:t>6. Более подробные условия оферты содержаться в приложениях, являющихся неотъемлемой частью оферты</w:t>
      </w:r>
      <w:r w:rsidR="00C21D87">
        <w:rPr>
          <w:b/>
          <w:bCs/>
        </w:rPr>
        <w:t>.</w:t>
      </w:r>
    </w:p>
    <w:p w:rsidR="00A6567B" w:rsidRDefault="00A6567B" w:rsidP="00920439">
      <w:pPr>
        <w:rPr>
          <w:i/>
          <w:iCs/>
        </w:rPr>
      </w:pP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1E2DD9" w:rsidRDefault="001E2DD9" w:rsidP="009332C1">
      <w:pPr>
        <w:jc w:val="right"/>
        <w:rPr>
          <w:b/>
          <w:bCs/>
        </w:rPr>
      </w:pPr>
      <w:r>
        <w:rPr>
          <w:b/>
          <w:bCs/>
        </w:rPr>
        <w:lastRenderedPageBreak/>
        <w:t>Приложение №</w:t>
      </w:r>
      <w:r w:rsidRPr="008E0950">
        <w:rPr>
          <w:b/>
          <w:bCs/>
          <w:color w:val="000000"/>
        </w:rPr>
        <w:t>3</w:t>
      </w:r>
    </w:p>
    <w:p w:rsidR="00CD5D52" w:rsidRDefault="001E2DD9" w:rsidP="00CD5D52">
      <w:pPr>
        <w:jc w:val="right"/>
      </w:pPr>
      <w:r w:rsidRPr="00A46992">
        <w:t>к Предложению делать Оферты №</w:t>
      </w:r>
      <w:r w:rsidR="0048022B" w:rsidRPr="00A46992">
        <w:t xml:space="preserve"> </w:t>
      </w:r>
      <w:r w:rsidR="00FD70A5">
        <w:t>659</w:t>
      </w:r>
      <w:r w:rsidR="00CD5D52" w:rsidRPr="00CD5D52">
        <w:t>-КС-201</w:t>
      </w:r>
      <w:r w:rsidR="00F53E1B">
        <w:t>4</w:t>
      </w:r>
    </w:p>
    <w:p w:rsidR="00847EDD" w:rsidRPr="00CD5D52" w:rsidRDefault="00847EDD" w:rsidP="00CD5D52">
      <w:pPr>
        <w:jc w:val="right"/>
      </w:pPr>
    </w:p>
    <w:tbl>
      <w:tblPr>
        <w:tblW w:w="10162" w:type="dxa"/>
        <w:jc w:val="center"/>
        <w:tblInd w:w="1161" w:type="dxa"/>
        <w:tblLook w:val="04A0" w:firstRow="1" w:lastRow="0" w:firstColumn="1" w:lastColumn="0" w:noHBand="0" w:noVBand="1"/>
      </w:tblPr>
      <w:tblGrid>
        <w:gridCol w:w="5081"/>
        <w:gridCol w:w="5081"/>
      </w:tblGrid>
      <w:tr w:rsidR="00CC30CB" w:rsidTr="00225C50">
        <w:trPr>
          <w:trHeight w:val="291"/>
          <w:jc w:val="center"/>
        </w:trPr>
        <w:tc>
          <w:tcPr>
            <w:tcW w:w="5081" w:type="dxa"/>
          </w:tcPr>
          <w:p w:rsidR="00CC30CB" w:rsidRPr="001E034E" w:rsidRDefault="00CC30CB" w:rsidP="00D14305">
            <w:pPr>
              <w:rPr>
                <w:b/>
              </w:rPr>
            </w:pPr>
          </w:p>
        </w:tc>
        <w:tc>
          <w:tcPr>
            <w:tcW w:w="5081" w:type="dxa"/>
          </w:tcPr>
          <w:p w:rsidR="00CC30CB" w:rsidRPr="001E034E" w:rsidRDefault="00CC30CB" w:rsidP="00D14305">
            <w:pPr>
              <w:rPr>
                <w:b/>
              </w:rPr>
            </w:pPr>
            <w:r w:rsidRPr="001E034E">
              <w:rPr>
                <w:b/>
              </w:rPr>
              <w:t>УТВЕРЖД</w:t>
            </w:r>
            <w:r>
              <w:rPr>
                <w:b/>
              </w:rPr>
              <w:t>ЕНО</w:t>
            </w:r>
          </w:p>
        </w:tc>
      </w:tr>
      <w:tr w:rsidR="00CC30CB" w:rsidTr="00225C50">
        <w:trPr>
          <w:trHeight w:val="853"/>
          <w:jc w:val="center"/>
        </w:trPr>
        <w:tc>
          <w:tcPr>
            <w:tcW w:w="5081" w:type="dxa"/>
          </w:tcPr>
          <w:p w:rsidR="00CC30CB" w:rsidRPr="00045000" w:rsidRDefault="00CC30CB" w:rsidP="00D14305">
            <w:pPr>
              <w:ind w:right="-72"/>
            </w:pPr>
          </w:p>
        </w:tc>
        <w:tc>
          <w:tcPr>
            <w:tcW w:w="5081" w:type="dxa"/>
          </w:tcPr>
          <w:p w:rsidR="00CC30CB" w:rsidRDefault="00CC30CB" w:rsidP="00D14305">
            <w:pPr>
              <w:ind w:right="-72"/>
            </w:pPr>
            <w:r>
              <w:t>Решением Тендерной комиссии</w:t>
            </w:r>
          </w:p>
          <w:p w:rsidR="00CC30CB" w:rsidRDefault="00CC30CB" w:rsidP="00D14305">
            <w:pPr>
              <w:ind w:right="-72"/>
            </w:pPr>
            <w:r>
              <w:t>ОАО «Славнефть-ЯНОС»</w:t>
            </w:r>
          </w:p>
          <w:p w:rsidR="00CC30CB" w:rsidRPr="00045000" w:rsidRDefault="00CC30CB" w:rsidP="00FE05CB">
            <w:pPr>
              <w:ind w:right="-72"/>
            </w:pPr>
            <w:r>
              <w:t xml:space="preserve">Протокол № </w:t>
            </w:r>
            <w:r w:rsidR="00FE05CB">
              <w:t>195</w:t>
            </w:r>
          </w:p>
        </w:tc>
      </w:tr>
      <w:tr w:rsidR="00CC30CB" w:rsidTr="00225C50">
        <w:trPr>
          <w:trHeight w:val="448"/>
          <w:jc w:val="center"/>
        </w:trPr>
        <w:tc>
          <w:tcPr>
            <w:tcW w:w="5081" w:type="dxa"/>
          </w:tcPr>
          <w:p w:rsidR="00CC30CB" w:rsidRPr="00264E47" w:rsidRDefault="00CC30CB" w:rsidP="00D14305">
            <w:pPr>
              <w:spacing w:before="120"/>
            </w:pPr>
          </w:p>
        </w:tc>
        <w:tc>
          <w:tcPr>
            <w:tcW w:w="5081" w:type="dxa"/>
          </w:tcPr>
          <w:p w:rsidR="00CC30CB" w:rsidRPr="00264E47" w:rsidRDefault="00CC30CB" w:rsidP="00FE05CB">
            <w:pPr>
              <w:spacing w:before="120"/>
            </w:pPr>
            <w:r w:rsidRPr="00264E47">
              <w:t>«</w:t>
            </w:r>
            <w:r w:rsidR="00FE05CB">
              <w:t xml:space="preserve"> 01 </w:t>
            </w:r>
            <w:r>
              <w:t xml:space="preserve">» </w:t>
            </w:r>
            <w:r w:rsidR="00FE05CB">
              <w:t>декабря</w:t>
            </w:r>
            <w:r w:rsidRPr="00264E47">
              <w:t xml:space="preserve"> 201</w:t>
            </w:r>
            <w:r>
              <w:t>4</w:t>
            </w:r>
            <w:r w:rsidRPr="00264E47">
              <w:t xml:space="preserve"> года</w:t>
            </w: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C1427E" w:rsidRPr="00637A03" w:rsidRDefault="00C1427E" w:rsidP="00C1427E">
      <w:pPr>
        <w:suppressAutoHyphens/>
        <w:autoSpaceDE w:val="0"/>
        <w:jc w:val="both"/>
        <w:rPr>
          <w:b/>
          <w:iCs/>
        </w:rPr>
      </w:pPr>
      <w:r w:rsidRPr="00637A03">
        <w:rPr>
          <w:b/>
          <w:iCs/>
        </w:rPr>
        <w:t>1.Общие положения.</w:t>
      </w:r>
    </w:p>
    <w:p w:rsidR="00C1427E" w:rsidRPr="00637A03" w:rsidRDefault="00C1427E" w:rsidP="00C1427E">
      <w:pPr>
        <w:suppressAutoHyphens/>
        <w:ind w:firstLine="709"/>
        <w:jc w:val="both"/>
      </w:pPr>
      <w:r w:rsidRPr="00637A03">
        <w:rPr>
          <w:u w:val="single"/>
        </w:rPr>
        <w:t>Предмет закупки</w:t>
      </w:r>
      <w:r w:rsidRPr="00637A03">
        <w:t xml:space="preserve">: </w:t>
      </w:r>
      <w:r w:rsidRPr="00B50958">
        <w:rPr>
          <w:b/>
        </w:rPr>
        <w:t xml:space="preserve">выполнение </w:t>
      </w:r>
      <w:r w:rsidR="00BF2DC0">
        <w:rPr>
          <w:b/>
        </w:rPr>
        <w:t>к</w:t>
      </w:r>
      <w:r w:rsidRPr="00B50958">
        <w:rPr>
          <w:b/>
        </w:rPr>
        <w:t xml:space="preserve">омплекса работ </w:t>
      </w:r>
      <w:r>
        <w:rPr>
          <w:b/>
        </w:rPr>
        <w:t>по монтажу систем кондиционирования</w:t>
      </w:r>
      <w:r w:rsidRPr="00B50958">
        <w:rPr>
          <w:b/>
        </w:rPr>
        <w:t xml:space="preserve"> в соответствии с выдаваемой Заказчиком проектно-технической документацией (с приложением ведомостей объ</w:t>
      </w:r>
      <w:r w:rsidR="00BF2DC0">
        <w:rPr>
          <w:b/>
        </w:rPr>
        <w:t>е</w:t>
      </w:r>
      <w:r w:rsidRPr="00B50958">
        <w:rPr>
          <w:b/>
        </w:rPr>
        <w:t>мов работ)</w:t>
      </w:r>
      <w:r w:rsidRPr="00637A03">
        <w:t>. Данный предмет закупки выставляется на тендер единым лотом.</w:t>
      </w:r>
    </w:p>
    <w:p w:rsidR="00C1427E" w:rsidRPr="00637A03" w:rsidRDefault="00C1427E" w:rsidP="00C1427E">
      <w:pPr>
        <w:suppressAutoHyphens/>
        <w:ind w:firstLine="709"/>
        <w:jc w:val="both"/>
      </w:pPr>
    </w:p>
    <w:p w:rsidR="00C1427E" w:rsidRPr="00637A03" w:rsidRDefault="00C1427E" w:rsidP="00C1427E">
      <w:pPr>
        <w:suppressAutoHyphens/>
        <w:ind w:firstLine="540"/>
        <w:jc w:val="both"/>
        <w:rPr>
          <w:u w:val="single"/>
        </w:rPr>
      </w:pPr>
      <w:r w:rsidRPr="00637A03">
        <w:rPr>
          <w:u w:val="single"/>
        </w:rPr>
        <w:t>Содержание «</w:t>
      </w:r>
      <w:r w:rsidRPr="00B50958">
        <w:rPr>
          <w:u w:val="single"/>
        </w:rPr>
        <w:t>Комплекса работ по монтажу систем кондиционирования</w:t>
      </w:r>
      <w:r w:rsidRPr="00DD04D7">
        <w:rPr>
          <w:u w:val="single"/>
        </w:rPr>
        <w:t xml:space="preserve">, </w:t>
      </w:r>
      <w:r w:rsidRPr="00637A03">
        <w:rPr>
          <w:u w:val="single"/>
        </w:rPr>
        <w:t>вошедших в объем тендера:</w:t>
      </w:r>
    </w:p>
    <w:p w:rsidR="00C1427E" w:rsidRDefault="00C1427E" w:rsidP="00BC314D">
      <w:pPr>
        <w:numPr>
          <w:ilvl w:val="0"/>
          <w:numId w:val="18"/>
        </w:numPr>
        <w:suppressAutoHyphens/>
        <w:ind w:left="426" w:firstLine="66"/>
        <w:jc w:val="both"/>
      </w:pPr>
      <w:r>
        <w:t>Оборудование, не входящее в сметы строек:</w:t>
      </w:r>
    </w:p>
    <w:p w:rsidR="00C1427E" w:rsidRDefault="00C1427E" w:rsidP="00C1427E">
      <w:pPr>
        <w:numPr>
          <w:ilvl w:val="1"/>
          <w:numId w:val="18"/>
        </w:numPr>
        <w:suppressAutoHyphens/>
        <w:jc w:val="both"/>
      </w:pPr>
      <w:r>
        <w:t>Замена системы кондиционирования здания бухгалтерии по проекту 18058</w:t>
      </w:r>
      <w:r w:rsidR="00BF2DC0">
        <w:t>;</w:t>
      </w:r>
    </w:p>
    <w:p w:rsidR="00C1427E" w:rsidRDefault="00C1427E" w:rsidP="00C1427E">
      <w:pPr>
        <w:numPr>
          <w:ilvl w:val="1"/>
          <w:numId w:val="18"/>
        </w:numPr>
        <w:suppressAutoHyphens/>
        <w:jc w:val="both"/>
      </w:pPr>
      <w:r>
        <w:t>Цех №20 Замена  кондиционеров по проекту 18527</w:t>
      </w:r>
      <w:r w:rsidR="00BF2DC0">
        <w:t>.</w:t>
      </w:r>
    </w:p>
    <w:p w:rsidR="00C1427E" w:rsidRDefault="00C1427E" w:rsidP="00C1427E">
      <w:pPr>
        <w:suppressAutoHyphens/>
        <w:ind w:left="360"/>
        <w:jc w:val="both"/>
      </w:pPr>
    </w:p>
    <w:p w:rsidR="00C1427E" w:rsidRPr="00637A03" w:rsidRDefault="00C1427E" w:rsidP="00C1427E">
      <w:pPr>
        <w:suppressAutoHyphens/>
        <w:ind w:firstLine="540"/>
        <w:jc w:val="both"/>
      </w:pPr>
      <w:r w:rsidRPr="00637A03">
        <w:t xml:space="preserve">Предоставленная контрагентом </w:t>
      </w:r>
      <w:r w:rsidRPr="00637A03">
        <w:rPr>
          <w:u w:val="single"/>
        </w:rPr>
        <w:t>твердая</w:t>
      </w:r>
      <w:r w:rsidRPr="00637A03">
        <w:t xml:space="preserve"> договорная цена работ, вошедших в объем тендера,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w:t>
      </w:r>
      <w:r w:rsidRPr="00637A03">
        <w:rPr>
          <w:sz w:val="22"/>
          <w:szCs w:val="22"/>
        </w:rPr>
        <w:t xml:space="preserve"> </w:t>
      </w:r>
      <w:r w:rsidRPr="00637A03">
        <w:t>(за исключением затрат на временные здания и сооружения, непредвиденные расходы). При этом затраты на временные здания и сооружения,</w:t>
      </w:r>
      <w:r w:rsidRPr="00637A03">
        <w:rPr>
          <w:b/>
        </w:rPr>
        <w:t xml:space="preserve"> </w:t>
      </w:r>
      <w:r w:rsidRPr="00637A03">
        <w:t>непредвиденные расходы,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объемам работ.</w:t>
      </w:r>
    </w:p>
    <w:p w:rsidR="00C1427E" w:rsidRPr="00637A03" w:rsidRDefault="00C1427E" w:rsidP="00C1427E">
      <w:pPr>
        <w:suppressAutoHyphens/>
        <w:ind w:firstLine="540"/>
        <w:jc w:val="both"/>
      </w:pPr>
    </w:p>
    <w:p w:rsidR="00C1427E" w:rsidRPr="00637A03" w:rsidRDefault="00C1427E" w:rsidP="00C1427E">
      <w:pPr>
        <w:suppressAutoHyphens/>
        <w:ind w:firstLine="540"/>
        <w:jc w:val="both"/>
      </w:pPr>
      <w:r w:rsidRPr="00637A03">
        <w:rPr>
          <w:b/>
        </w:rPr>
        <w:t>Стоимость работ Контрагента должна быть сформирована в соответствии с выданными на тендер Ведомостями объёмов работ.</w:t>
      </w:r>
    </w:p>
    <w:p w:rsidR="00C1427E" w:rsidRPr="00637A03" w:rsidRDefault="00C1427E" w:rsidP="00C1427E">
      <w:pPr>
        <w:suppressAutoHyphens/>
        <w:ind w:firstLine="540"/>
        <w:jc w:val="both"/>
      </w:pPr>
      <w:r w:rsidRPr="00637A03">
        <w:t xml:space="preserve">Объёмы, виды и сроки выполнения работ, не вошедших в объёмы тендера и проводимых в рамках </w:t>
      </w:r>
      <w:r w:rsidRPr="00637A03">
        <w:rPr>
          <w:bCs/>
          <w:i/>
          <w:iCs/>
        </w:rPr>
        <w:t>«</w:t>
      </w:r>
      <w:r w:rsidRPr="00B042BB">
        <w:rPr>
          <w:b/>
          <w:i/>
          <w:szCs w:val="28"/>
        </w:rPr>
        <w:t>Комплекса работ по монтажу систем кондиционирования</w:t>
      </w:r>
      <w:r w:rsidRPr="00637A03">
        <w:rPr>
          <w:i/>
        </w:rPr>
        <w:t>»</w:t>
      </w:r>
      <w:r w:rsidRPr="00637A03">
        <w:t xml:space="preserve">, по дополнительно выпускаемой и изменённой проектно-технической документации, могут быть оформлены с победителем тендера  Дополнительными соглашениями (или Изменениями) к Договору генподряда. Определение стоимости работ, при заключении Изменений или Дополнительных соглашений, будет производиться на основании утвержденных Заказчиком сметных расчетов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«А» и «Б» к настоящему Протоколу) до их полного завершения.  </w:t>
      </w:r>
    </w:p>
    <w:p w:rsidR="00C1427E" w:rsidRPr="002354B1" w:rsidRDefault="00C1427E" w:rsidP="00C1427E">
      <w:pPr>
        <w:suppressAutoHyphens/>
        <w:ind w:firstLine="540"/>
        <w:jc w:val="both"/>
        <w:rPr>
          <w:i/>
        </w:rPr>
      </w:pPr>
      <w:r w:rsidRPr="002354B1">
        <w:rPr>
          <w:i/>
        </w:rPr>
        <w:t>Выбор Генподрядчика на проведение вышеуказанного комплекса работ будет осуществляться  по следующим критериям оценки:</w:t>
      </w:r>
    </w:p>
    <w:p w:rsidR="00C1427E" w:rsidRPr="002354B1" w:rsidRDefault="00C1427E" w:rsidP="00C1427E">
      <w:pPr>
        <w:suppressAutoHyphens/>
        <w:ind w:firstLine="540"/>
        <w:jc w:val="both"/>
      </w:pPr>
      <w:r w:rsidRPr="002354B1">
        <w:t>- твердая договорная цена работ по вышеперечисленным разделам прилагаемой проектно-технической документации,</w:t>
      </w:r>
    </w:p>
    <w:p w:rsidR="00C1427E" w:rsidRPr="002354B1" w:rsidRDefault="00C1427E" w:rsidP="00C1427E">
      <w:pPr>
        <w:suppressAutoHyphens/>
        <w:ind w:firstLine="540"/>
        <w:jc w:val="both"/>
      </w:pPr>
      <w:r w:rsidRPr="002354B1">
        <w:t xml:space="preserve">- регламенты определения стоимости строительно-монтажных и пусконаладочных  работ на последующие работы (по форме приложения «А» и «Б») до их полного завершения, </w:t>
      </w:r>
    </w:p>
    <w:p w:rsidR="00C1427E" w:rsidRPr="002354B1" w:rsidRDefault="00C1427E" w:rsidP="00C1427E">
      <w:pPr>
        <w:suppressAutoHyphens/>
        <w:ind w:firstLine="540"/>
        <w:jc w:val="both"/>
      </w:pPr>
      <w:r w:rsidRPr="002354B1">
        <w:t>- соответствие предложения контрагента требованиям Заказчика, изложенным в  настоящей оферте,</w:t>
      </w:r>
    </w:p>
    <w:p w:rsidR="00C1427E" w:rsidRPr="002354B1" w:rsidRDefault="00C1427E" w:rsidP="00C1427E">
      <w:pPr>
        <w:suppressAutoHyphens/>
        <w:ind w:firstLine="540"/>
        <w:jc w:val="both"/>
      </w:pPr>
      <w:r w:rsidRPr="002354B1">
        <w:t>- наличие опыта выполнения работ по предмету закупки не менее 1 года на объектах нефтепереработки</w:t>
      </w:r>
      <w:r w:rsidRPr="002354B1">
        <w:rPr>
          <w:bCs/>
        </w:rPr>
        <w:t xml:space="preserve">, в том числе, но не ограничиваясь, на ОАО «Славнефть-ЯНОС», ОАО </w:t>
      </w:r>
      <w:r w:rsidRPr="002354B1">
        <w:rPr>
          <w:bCs/>
        </w:rPr>
        <w:lastRenderedPageBreak/>
        <w:t>«Газпром нефть», ОАО «НК «Роснефть»</w:t>
      </w:r>
      <w:r w:rsidRPr="002354B1">
        <w:t xml:space="preserve">  (по предоставленной контрагентом справке об опыте работы за последние 5 лет, за подписью руководителя организации),</w:t>
      </w:r>
    </w:p>
    <w:p w:rsidR="00C1427E" w:rsidRPr="002354B1" w:rsidRDefault="00C1427E" w:rsidP="00C1427E">
      <w:pPr>
        <w:suppressAutoHyphens/>
        <w:ind w:firstLine="540"/>
        <w:jc w:val="both"/>
      </w:pPr>
      <w:r w:rsidRPr="002354B1">
        <w:t>- 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 (по предоставленной контрагентом справке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w:t>
      </w:r>
    </w:p>
    <w:p w:rsidR="00C1427E" w:rsidRDefault="00C1427E" w:rsidP="00C1427E">
      <w:pPr>
        <w:suppressAutoHyphens/>
        <w:ind w:firstLine="540"/>
        <w:jc w:val="both"/>
        <w:rPr>
          <w:u w:val="single"/>
        </w:rPr>
      </w:pPr>
      <w:r w:rsidRPr="002354B1">
        <w:t>- наличие и достаточность материально-технических ресурсов для выполнения работ по предмету закупки, которые будут использованы при выполнении договора, за подписью руководителя организации.</w:t>
      </w:r>
      <w:r w:rsidRPr="00FB4A96">
        <w:rPr>
          <w:u w:val="single"/>
        </w:rPr>
        <w:t xml:space="preserve"> </w:t>
      </w:r>
    </w:p>
    <w:p w:rsidR="00C1427E" w:rsidRPr="002354B1" w:rsidRDefault="00C1427E" w:rsidP="00C1427E">
      <w:pPr>
        <w:suppressAutoHyphens/>
        <w:ind w:firstLine="540"/>
        <w:jc w:val="both"/>
      </w:pPr>
      <w:r w:rsidRPr="002354B1">
        <w:rPr>
          <w:u w:val="single"/>
        </w:rPr>
        <w:t>В объем закупки не включены</w:t>
      </w:r>
      <w:r w:rsidRPr="002354B1">
        <w:t>: пусконаладочные работы; вновь выпускаемые изменения и дополнения по вышеуказанной проектной документации.</w:t>
      </w:r>
    </w:p>
    <w:p w:rsidR="00C1427E" w:rsidRPr="002354B1" w:rsidRDefault="00C1427E" w:rsidP="00C1427E">
      <w:pPr>
        <w:suppressAutoHyphens/>
        <w:ind w:firstLine="540"/>
        <w:jc w:val="both"/>
      </w:pPr>
      <w:r w:rsidRPr="002354B1">
        <w:t>Данные дополнительные работы  являются опционом и могут быть оформлены с контрагентом путём подписания дополнительных соглашений к Договору</w:t>
      </w:r>
      <w:r>
        <w:t xml:space="preserve"> генподряда</w:t>
      </w:r>
      <w:r w:rsidRPr="002354B1">
        <w:t>.</w:t>
      </w:r>
    </w:p>
    <w:p w:rsidR="00C1427E" w:rsidRPr="00637A03" w:rsidRDefault="00C1427E" w:rsidP="00C1427E">
      <w:pPr>
        <w:suppressAutoHyphens/>
        <w:ind w:firstLine="284"/>
        <w:jc w:val="both"/>
      </w:pPr>
      <w:r>
        <w:t xml:space="preserve">    </w:t>
      </w:r>
    </w:p>
    <w:p w:rsidR="00C1427E" w:rsidRPr="004A66E4" w:rsidRDefault="00C1427E" w:rsidP="00C1427E">
      <w:pPr>
        <w:suppressAutoHyphens/>
        <w:jc w:val="both"/>
      </w:pPr>
      <w:r w:rsidRPr="00637A03">
        <w:rPr>
          <w:u w:val="single"/>
        </w:rPr>
        <w:t>Основные технико-экономические параметры</w:t>
      </w:r>
      <w:r w:rsidRPr="00637A03">
        <w:t>: работы производятся на территории действующего предприятия  – ОАО «Славнефть-ЯНОС» (</w:t>
      </w:r>
      <w:r>
        <w:t>Здания бухгалтерии и цеха №20</w:t>
      </w:r>
      <w:r w:rsidRPr="00637A03">
        <w:t>).</w:t>
      </w:r>
    </w:p>
    <w:p w:rsidR="00C1427E" w:rsidRPr="00637A03" w:rsidRDefault="00C1427E" w:rsidP="00C1427E">
      <w:pPr>
        <w:suppressAutoHyphens/>
        <w:autoSpaceDE w:val="0"/>
        <w:spacing w:before="120"/>
        <w:jc w:val="both"/>
      </w:pPr>
      <w:r w:rsidRPr="00637A03">
        <w:rPr>
          <w:u w:val="single"/>
        </w:rPr>
        <w:t>Заказчик:</w:t>
      </w:r>
      <w:r w:rsidRPr="00637A03">
        <w:t xml:space="preserve"> Открытое Акционерное Общество «Славнефть – Ярославнефтеоргсинтез» (ОАО «Славнефть – ЯНОС»).</w:t>
      </w:r>
    </w:p>
    <w:p w:rsidR="00C1427E" w:rsidRPr="00637A03" w:rsidRDefault="00C1427E" w:rsidP="00C1427E">
      <w:pPr>
        <w:suppressAutoHyphens/>
        <w:autoSpaceDE w:val="0"/>
        <w:spacing w:before="120"/>
        <w:jc w:val="both"/>
      </w:pPr>
      <w:r w:rsidRPr="00637A03">
        <w:rPr>
          <w:u w:val="single"/>
        </w:rPr>
        <w:t xml:space="preserve">Сроки выполнения работ, вошедших в объем тендера:  </w:t>
      </w:r>
      <w:r w:rsidRPr="00637A03">
        <w:t>согласно графику производства работ  и освоения средств (приложение №2 к договору Генподряда)</w:t>
      </w:r>
    </w:p>
    <w:p w:rsidR="00C1427E" w:rsidRPr="00637A03" w:rsidRDefault="00C1427E" w:rsidP="00C1427E">
      <w:pPr>
        <w:pStyle w:val="aff9"/>
        <w:ind w:left="360" w:right="-55"/>
        <w:jc w:val="both"/>
      </w:pPr>
      <w:r w:rsidRPr="00637A03">
        <w:t xml:space="preserve">Начало  работ – </w:t>
      </w:r>
      <w:r w:rsidRPr="001A354B">
        <w:t>1</w:t>
      </w:r>
      <w:r>
        <w:t>5 января</w:t>
      </w:r>
      <w:r w:rsidRPr="00637A03">
        <w:t xml:space="preserve"> 201</w:t>
      </w:r>
      <w:r>
        <w:t>5</w:t>
      </w:r>
      <w:r w:rsidRPr="00637A03">
        <w:t>г.,  окончание работ – 3</w:t>
      </w:r>
      <w:r>
        <w:t>0 ноября</w:t>
      </w:r>
      <w:r w:rsidRPr="00637A03">
        <w:t xml:space="preserve"> 201</w:t>
      </w:r>
      <w:r>
        <w:t>5</w:t>
      </w:r>
      <w:r w:rsidRPr="00637A03">
        <w:t xml:space="preserve"> г.  </w:t>
      </w:r>
    </w:p>
    <w:p w:rsidR="00C1427E" w:rsidRPr="00637A03" w:rsidRDefault="00C1427E" w:rsidP="00C1427E">
      <w:pPr>
        <w:pStyle w:val="aff9"/>
        <w:ind w:left="360" w:right="-55"/>
        <w:jc w:val="both"/>
      </w:pPr>
      <w:r w:rsidRPr="00637A03">
        <w:t xml:space="preserve">Срок окончания всего комплекса работ -  30 </w:t>
      </w:r>
      <w:r>
        <w:t>декаб</w:t>
      </w:r>
      <w:r w:rsidRPr="00637A03">
        <w:t>ря 201</w:t>
      </w:r>
      <w:r>
        <w:t>5</w:t>
      </w:r>
      <w:r w:rsidRPr="00637A03">
        <w:t xml:space="preserve"> г.  </w:t>
      </w:r>
    </w:p>
    <w:p w:rsidR="00C1427E" w:rsidRPr="00637A03" w:rsidRDefault="00C1427E" w:rsidP="00C1427E">
      <w:pPr>
        <w:pStyle w:val="aff8"/>
        <w:suppressAutoHyphens/>
        <w:spacing w:before="120"/>
      </w:pPr>
      <w:r w:rsidRPr="00637A03">
        <w:t xml:space="preserve"> </w:t>
      </w:r>
      <w:r w:rsidRPr="00637A03">
        <w:rPr>
          <w:u w:val="single"/>
        </w:rPr>
        <w:t>Условия оплаты работ</w:t>
      </w:r>
      <w:r w:rsidRPr="00637A03">
        <w:t>: (согласно статье 10 Договора Генподряда)</w:t>
      </w:r>
    </w:p>
    <w:p w:rsidR="00C1427E" w:rsidRDefault="00C1427E" w:rsidP="00C1427E">
      <w:pPr>
        <w:jc w:val="both"/>
      </w:pPr>
      <w:r w:rsidRPr="00637A03">
        <w:t>- в течение 60 календарных дней после подписания акта приемки выполненных работ формы КС-2, справки стоимости выполненных работ формы КС-3 и устранения всех выявленных дефектов.</w:t>
      </w:r>
    </w:p>
    <w:p w:rsidR="00C1427E" w:rsidRPr="000D7B8E" w:rsidRDefault="00C1427E" w:rsidP="00C1427E">
      <w:pPr>
        <w:ind w:firstLine="709"/>
        <w:jc w:val="both"/>
      </w:pPr>
      <w:r w:rsidRPr="005F4905">
        <w:rPr>
          <w:i/>
          <w:color w:val="FF0000"/>
        </w:rPr>
        <w:t xml:space="preserve"> </w:t>
      </w:r>
      <w:r w:rsidRPr="00C1427E">
        <w:rPr>
          <w:i/>
          <w:color w:val="000000"/>
        </w:rPr>
        <w:t xml:space="preserve">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w:t>
      </w:r>
      <w:r w:rsidRPr="00C1427E">
        <w:rPr>
          <w:color w:val="000000"/>
        </w:rPr>
        <w:t>Авансовые платежи могут быть перечислены</w:t>
      </w:r>
      <w:r>
        <w:t xml:space="preserve"> контрагенту в течение </w:t>
      </w:r>
      <w:r w:rsidRPr="000D7B8E">
        <w:t>15 календарных дней с даты предоставления следующих документов:</w:t>
      </w:r>
    </w:p>
    <w:p w:rsidR="00C1427E" w:rsidRPr="00CF213B" w:rsidRDefault="00C1427E" w:rsidP="00C1427E">
      <w:pPr>
        <w:jc w:val="both"/>
      </w:pPr>
      <w:r w:rsidRPr="00CF213B">
        <w:t>– выставленного Генподрядчиком счета;</w:t>
      </w:r>
    </w:p>
    <w:p w:rsidR="00C1427E" w:rsidRPr="00E61733" w:rsidRDefault="00C1427E" w:rsidP="00C1427E">
      <w:pPr>
        <w:jc w:val="both"/>
      </w:pPr>
      <w:r w:rsidRPr="00CF213B">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3 к Договору.  Расходы, связанные с оформлением банковской гарантии, оплачиваются Генподрядчиком, расходы, связанные с авизованием  банковской гарантии в </w:t>
      </w:r>
      <w:r w:rsidRPr="00E61733">
        <w:t>банке Заказчика, оплачиваются Заказчиком.</w:t>
      </w:r>
    </w:p>
    <w:p w:rsidR="00C1427E" w:rsidRPr="00E61733" w:rsidRDefault="00C1427E" w:rsidP="00C1427E">
      <w:pPr>
        <w:autoSpaceDE w:val="0"/>
        <w:autoSpaceDN w:val="0"/>
        <w:adjustRightInd w:val="0"/>
        <w:ind w:firstLine="567"/>
        <w:jc w:val="both"/>
        <w:rPr>
          <w:rFonts w:cs="Arial"/>
        </w:rPr>
      </w:pPr>
      <w:r w:rsidRPr="00E61733">
        <w:rPr>
          <w:rFonts w:cs="Arial"/>
        </w:rPr>
        <w:t>При изменении сроков погашения или размера авансового платежа, Генподрядчик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w:t>
      </w:r>
    </w:p>
    <w:p w:rsidR="00C1427E" w:rsidRPr="00DC0C58" w:rsidRDefault="00C1427E" w:rsidP="00C1427E">
      <w:pPr>
        <w:suppressAutoHyphens/>
        <w:spacing w:before="120"/>
        <w:jc w:val="both"/>
      </w:pPr>
      <w:r w:rsidRPr="00E61733">
        <w:t>Генподрядчик обязан осуществить погашение аванса в соответствии с Графиком  погашения авансо</w:t>
      </w:r>
      <w:r w:rsidRPr="00CF213B">
        <w:t>вых платежей (Приложение  № 3 к Договору). По согласованию сторон возможно досрочное погашение аванса.</w:t>
      </w:r>
    </w:p>
    <w:p w:rsidR="00C1427E" w:rsidRDefault="00C1427E" w:rsidP="00FE05CB">
      <w:pPr>
        <w:suppressAutoHyphens/>
        <w:spacing w:before="120"/>
        <w:jc w:val="both"/>
        <w:rPr>
          <w:b/>
          <w:color w:val="365F91"/>
          <w:u w:val="single"/>
        </w:rPr>
      </w:pPr>
      <w:r w:rsidRPr="00637A03">
        <w:rPr>
          <w:u w:val="single"/>
        </w:rPr>
        <w:t>Выдаваемая проектно-техническая документация</w:t>
      </w:r>
      <w:r w:rsidRPr="00637A03">
        <w:t xml:space="preserve">: </w:t>
      </w:r>
      <w:r w:rsidR="00F767E8" w:rsidRPr="00A46E31">
        <w:t xml:space="preserve">Проекты №№ 18058, 18527, </w:t>
      </w:r>
      <w:r w:rsidRPr="00A46E31">
        <w:t>разработан</w:t>
      </w:r>
      <w:r w:rsidR="00F767E8" w:rsidRPr="00A46E31">
        <w:t>ные</w:t>
      </w:r>
      <w:r w:rsidRPr="00A46E31">
        <w:t xml:space="preserve"> ООО «Промхимпроект»</w:t>
      </w:r>
      <w:r w:rsidR="00F767E8" w:rsidRPr="00A46E31">
        <w:t xml:space="preserve">, с приложением ведомостей объемов работ, </w:t>
      </w:r>
      <w:r w:rsidRPr="00A46E31">
        <w:t>выда</w:t>
      </w:r>
      <w:r w:rsidR="00F767E8" w:rsidRPr="00A46E31">
        <w:t>ю</w:t>
      </w:r>
      <w:r w:rsidRPr="00A46E31">
        <w:t xml:space="preserve">тся контрагентам в электронном виде </w:t>
      </w:r>
      <w:r w:rsidR="00F767E8" w:rsidRPr="00A46E31">
        <w:t xml:space="preserve">по ссылке </w:t>
      </w:r>
      <w:r w:rsidR="00EF2245" w:rsidRPr="00EF2245">
        <w:rPr>
          <w:b/>
          <w:color w:val="548DD4" w:themeColor="text2" w:themeTint="99"/>
          <w:u w:val="single"/>
        </w:rPr>
        <w:t>http://yorp.yaroslavl.ru/td_659ks.7z</w:t>
      </w:r>
    </w:p>
    <w:p w:rsidR="00C1427E" w:rsidRPr="00382C25" w:rsidRDefault="00C1427E" w:rsidP="00FE05CB">
      <w:pPr>
        <w:spacing w:before="120"/>
        <w:rPr>
          <w:b/>
          <w:iCs/>
        </w:rPr>
      </w:pPr>
      <w:r w:rsidRPr="00382C25">
        <w:rPr>
          <w:b/>
          <w:iCs/>
        </w:rPr>
        <w:t>2. Основные требования к продукту.</w:t>
      </w:r>
    </w:p>
    <w:p w:rsidR="00C1427E" w:rsidRPr="00382C25" w:rsidRDefault="00C1427E" w:rsidP="00C1427E">
      <w:pPr>
        <w:suppressAutoHyphens/>
        <w:autoSpaceDE w:val="0"/>
        <w:spacing w:before="120"/>
        <w:jc w:val="both"/>
      </w:pPr>
      <w:r w:rsidRPr="00382C25">
        <w:lastRenderedPageBreak/>
        <w:t xml:space="preserve">Весь комплекс работ должен выполняться </w:t>
      </w:r>
      <w:r w:rsidRPr="00382C25">
        <w:rPr>
          <w:spacing w:val="4"/>
        </w:rPr>
        <w:t>в соответствии с выдаваемой Заказчиком проектно-</w:t>
      </w:r>
      <w:r w:rsidRPr="00382C25">
        <w:t>технической документацией, должен быть надлежащего качества, отвечать требованиям соответствующих стандартов, норм и технических условий.</w:t>
      </w:r>
    </w:p>
    <w:p w:rsidR="00C1427E" w:rsidRPr="00382C25" w:rsidRDefault="00C1427E" w:rsidP="00C1427E">
      <w:pPr>
        <w:suppressAutoHyphens/>
        <w:autoSpaceDE w:val="0"/>
        <w:spacing w:before="120"/>
        <w:jc w:val="both"/>
      </w:pPr>
      <w:r w:rsidRPr="00382C25">
        <w:t>Монтажные работы необходимо производить по Проекту производства работ, согласованному с Заказчиком до начала выполнения работ.</w:t>
      </w:r>
    </w:p>
    <w:p w:rsidR="00C1427E" w:rsidRPr="00DC2271" w:rsidRDefault="00C1427E" w:rsidP="00C1427E">
      <w:pPr>
        <w:suppressAutoHyphens/>
        <w:autoSpaceDE w:val="0"/>
        <w:spacing w:before="120"/>
        <w:jc w:val="both"/>
      </w:pPr>
      <w:r w:rsidRPr="00DC2271">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DC2271">
        <w:rPr>
          <w:szCs w:val="16"/>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Pr="00DC2271">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w:t>
      </w:r>
      <w:r w:rsidR="00081869">
        <w:t>ген</w:t>
      </w:r>
      <w:r w:rsidRPr="00DC2271">
        <w:t>подряда).</w:t>
      </w:r>
    </w:p>
    <w:p w:rsidR="00C1427E" w:rsidRPr="004F2728" w:rsidRDefault="00C1427E" w:rsidP="00C1427E">
      <w:pPr>
        <w:suppressAutoHyphens/>
        <w:autoSpaceDE w:val="0"/>
        <w:spacing w:before="240"/>
        <w:jc w:val="both"/>
        <w:rPr>
          <w:b/>
          <w:iCs/>
        </w:rPr>
      </w:pPr>
      <w:r w:rsidRPr="00DC2271">
        <w:rPr>
          <w:b/>
          <w:iCs/>
        </w:rPr>
        <w:t>3. Основные требования к Контрагенту</w:t>
      </w:r>
      <w:r w:rsidRPr="00382C25">
        <w:rPr>
          <w:b/>
          <w:iCs/>
        </w:rPr>
        <w:t>.</w:t>
      </w:r>
      <w:r w:rsidRPr="004F2728">
        <w:rPr>
          <w:b/>
          <w:iCs/>
        </w:rPr>
        <w:t xml:space="preserve">           </w:t>
      </w:r>
    </w:p>
    <w:p w:rsidR="00C1427E" w:rsidRPr="004F2728" w:rsidRDefault="00C1427E" w:rsidP="00C1427E">
      <w:pPr>
        <w:autoSpaceDE w:val="0"/>
        <w:autoSpaceDN w:val="0"/>
        <w:adjustRightInd w:val="0"/>
        <w:spacing w:before="120"/>
        <w:jc w:val="both"/>
        <w:rPr>
          <w:u w:val="single"/>
        </w:rPr>
      </w:pPr>
      <w:r w:rsidRPr="004F2728">
        <w:rPr>
          <w:u w:val="single"/>
        </w:rPr>
        <w:t>Контрагент должен иметь:</w:t>
      </w:r>
    </w:p>
    <w:p w:rsidR="00C1427E" w:rsidRPr="004F2728" w:rsidRDefault="00C1427E" w:rsidP="00C1427E">
      <w:pPr>
        <w:numPr>
          <w:ilvl w:val="0"/>
          <w:numId w:val="5"/>
        </w:numPr>
        <w:tabs>
          <w:tab w:val="num" w:pos="780"/>
        </w:tabs>
        <w:suppressAutoHyphens/>
        <w:autoSpaceDE w:val="0"/>
        <w:ind w:left="780"/>
        <w:jc w:val="both"/>
        <w:rPr>
          <w:strike/>
        </w:rPr>
      </w:pPr>
      <w:r w:rsidRPr="004F2728">
        <w:t xml:space="preserve">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 (Свидетельства о допуске к работам, должны быть оформлены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и лицензии; </w:t>
      </w:r>
    </w:p>
    <w:p w:rsidR="00C1427E" w:rsidRPr="004F2728" w:rsidRDefault="00C1427E" w:rsidP="00C1427E">
      <w:pPr>
        <w:numPr>
          <w:ilvl w:val="0"/>
          <w:numId w:val="5"/>
        </w:numPr>
        <w:tabs>
          <w:tab w:val="num" w:pos="780"/>
        </w:tabs>
        <w:suppressAutoHyphens/>
        <w:autoSpaceDE w:val="0"/>
        <w:ind w:left="780"/>
        <w:jc w:val="both"/>
        <w:rPr>
          <w:strike/>
        </w:rPr>
      </w:pPr>
      <w:r w:rsidRPr="004F2728">
        <w:rPr>
          <w:bCs/>
        </w:rPr>
        <w:t>опыт выполнения строительно-монтажных работ на объектах нефтепереработки, в том числе, но не ограничиваясь, на ОАО «Славнефть-ЯНОС», ОАО «Газпромнефть», ОАО «НК «Роснефть»</w:t>
      </w:r>
    </w:p>
    <w:p w:rsidR="00C1427E" w:rsidRPr="004F2728" w:rsidRDefault="00C1427E" w:rsidP="00C1427E">
      <w:pPr>
        <w:numPr>
          <w:ilvl w:val="0"/>
          <w:numId w:val="5"/>
        </w:numPr>
        <w:tabs>
          <w:tab w:val="num" w:pos="780"/>
        </w:tabs>
        <w:autoSpaceDE w:val="0"/>
        <w:ind w:left="780"/>
        <w:jc w:val="both"/>
      </w:pPr>
      <w:r w:rsidRPr="004F2728">
        <w:t>обученный и аттестованный персонал;</w:t>
      </w:r>
    </w:p>
    <w:p w:rsidR="00C1427E" w:rsidRPr="004F2728" w:rsidRDefault="00C1427E" w:rsidP="00C1427E">
      <w:pPr>
        <w:numPr>
          <w:ilvl w:val="0"/>
          <w:numId w:val="5"/>
        </w:numPr>
        <w:tabs>
          <w:tab w:val="num" w:pos="780"/>
        </w:tabs>
        <w:autoSpaceDE w:val="0"/>
        <w:ind w:left="780"/>
        <w:jc w:val="both"/>
      </w:pPr>
      <w:r w:rsidRPr="004F2728">
        <w:t>производственные мощности по выполнению работ;</w:t>
      </w:r>
    </w:p>
    <w:p w:rsidR="00C1427E" w:rsidRPr="004F2728" w:rsidRDefault="00C1427E" w:rsidP="00C1427E">
      <w:pPr>
        <w:numPr>
          <w:ilvl w:val="0"/>
          <w:numId w:val="5"/>
        </w:numPr>
        <w:tabs>
          <w:tab w:val="num" w:pos="780"/>
        </w:tabs>
        <w:suppressAutoHyphens/>
        <w:autoSpaceDE w:val="0"/>
        <w:ind w:left="780"/>
        <w:jc w:val="both"/>
      </w:pPr>
      <w:r w:rsidRPr="004F2728">
        <w:t>финансовые средства, оборудование и другие материальные возможности для надлежащего и полного выполнения работ.</w:t>
      </w:r>
    </w:p>
    <w:p w:rsidR="00C1427E" w:rsidRPr="004F2728" w:rsidRDefault="00C1427E" w:rsidP="00C1427E">
      <w:pPr>
        <w:autoSpaceDE w:val="0"/>
        <w:spacing w:before="120"/>
        <w:jc w:val="both"/>
        <w:rPr>
          <w:u w:val="single"/>
        </w:rPr>
      </w:pPr>
      <w:r w:rsidRPr="004F2728">
        <w:rPr>
          <w:u w:val="single"/>
        </w:rPr>
        <w:t>Для участия в закупке Контрагент должен предоставить следующие документы:</w:t>
      </w:r>
    </w:p>
    <w:p w:rsidR="00B92A73" w:rsidRDefault="00B92A73" w:rsidP="00B92A73">
      <w:pPr>
        <w:numPr>
          <w:ilvl w:val="0"/>
          <w:numId w:val="8"/>
        </w:numPr>
        <w:autoSpaceDE w:val="0"/>
        <w:jc w:val="both"/>
      </w:pPr>
      <w:r w:rsidRPr="00407AC6">
        <w:t>Извещение о согласии делать оферту (Приложение №1 к настоящему ПДО);</w:t>
      </w:r>
    </w:p>
    <w:p w:rsidR="00B92A73" w:rsidRPr="00407AC6" w:rsidRDefault="00B92A73" w:rsidP="00B92A73">
      <w:pPr>
        <w:numPr>
          <w:ilvl w:val="0"/>
          <w:numId w:val="8"/>
        </w:numPr>
        <w:autoSpaceDE w:val="0"/>
        <w:jc w:val="both"/>
      </w:pPr>
      <w:r w:rsidRPr="00407AC6">
        <w:t>Предложение о заключении договора (безотзывная оферта) (Приложение №2 к настоящему ПДО);</w:t>
      </w:r>
    </w:p>
    <w:p w:rsidR="00B92A73" w:rsidRPr="00AA4A49" w:rsidRDefault="00B92A73" w:rsidP="00B92A73">
      <w:pPr>
        <w:numPr>
          <w:ilvl w:val="0"/>
          <w:numId w:val="8"/>
        </w:numPr>
        <w:autoSpaceDE w:val="0"/>
        <w:jc w:val="both"/>
        <w:rPr>
          <w:iCs/>
        </w:rPr>
      </w:pPr>
      <w:r>
        <w:t xml:space="preserve">Договор генподряда </w:t>
      </w:r>
      <w:r w:rsidRPr="00407AC6">
        <w:t xml:space="preserve">(Приложение №4 к настоящему ПДО), подписанный и скрепленный печатью организации в редакции Заказчика, в </w:t>
      </w:r>
      <w:r>
        <w:t>2</w:t>
      </w:r>
      <w:r w:rsidRPr="00407AC6">
        <w:t xml:space="preserve"> (</w:t>
      </w:r>
      <w:r>
        <w:t>двух</w:t>
      </w:r>
      <w:r w:rsidRPr="00407AC6">
        <w:t>) экземпляр</w:t>
      </w:r>
      <w:r>
        <w:t>ах</w:t>
      </w:r>
      <w:r w:rsidRPr="00407AC6">
        <w:t>;</w:t>
      </w:r>
    </w:p>
    <w:p w:rsidR="00B92A73" w:rsidRPr="00A17EE2" w:rsidRDefault="00B92A73" w:rsidP="00B92A73">
      <w:pPr>
        <w:numPr>
          <w:ilvl w:val="0"/>
          <w:numId w:val="8"/>
        </w:numPr>
        <w:autoSpaceDE w:val="0"/>
        <w:jc w:val="both"/>
        <w:rPr>
          <w:iCs/>
        </w:rPr>
      </w:pPr>
      <w:r>
        <w:t xml:space="preserve">Протокол согласования договорной цены (Приложение №1 к Договору генподряда), составленный согласно выдаваемым Заказчиком ведомостям объемов работ, </w:t>
      </w:r>
      <w:r w:rsidRPr="00FF5A79">
        <w:rPr>
          <w:b/>
        </w:rPr>
        <w:t>с приложением обосновывающих сметных расчетов по всем видам работ</w:t>
      </w:r>
      <w:r>
        <w:t>, подписанный и скрепленный печатью организации в редакции Заказчика в 2-х экземплярах;</w:t>
      </w:r>
    </w:p>
    <w:p w:rsidR="00B92A73" w:rsidRPr="000B1A92" w:rsidRDefault="00B92A73" w:rsidP="00B92A73">
      <w:pPr>
        <w:numPr>
          <w:ilvl w:val="0"/>
          <w:numId w:val="8"/>
        </w:numPr>
        <w:autoSpaceDE w:val="0"/>
        <w:jc w:val="both"/>
        <w:rPr>
          <w:iCs/>
        </w:rPr>
      </w:pPr>
      <w:r>
        <w:t>График производства работ и освоения средств (Приложение №2 к Договору генподряда), который должен быть заполнен планируемыми объемами выполняемых работ в стоимостном выражении, подписанный и скрепленный печатью организации в редакции Заказчика в 2-х экземплярах;</w:t>
      </w:r>
    </w:p>
    <w:p w:rsidR="00B92A73" w:rsidRPr="00A17EE2" w:rsidRDefault="00B92A73" w:rsidP="00B92A73">
      <w:pPr>
        <w:numPr>
          <w:ilvl w:val="0"/>
          <w:numId w:val="8"/>
        </w:numPr>
        <w:autoSpaceDE w:val="0"/>
        <w:jc w:val="both"/>
        <w:rPr>
          <w:iCs/>
        </w:rPr>
      </w:pPr>
      <w:r>
        <w:t xml:space="preserve">График погашения авансовых платежей </w:t>
      </w:r>
      <w:r w:rsidRPr="00C1427E">
        <w:rPr>
          <w:i/>
          <w:color w:val="000000"/>
        </w:rPr>
        <w:t>– в случае их предоставления</w:t>
      </w:r>
      <w:r>
        <w:t xml:space="preserve"> (приложение №3</w:t>
      </w:r>
      <w:r w:rsidRPr="000B1A92">
        <w:t xml:space="preserve"> </w:t>
      </w:r>
      <w:r>
        <w:t xml:space="preserve">к Договору генподряда), подписанный и скрепленный печатью организации в редакции Заказчика в 2-х </w:t>
      </w:r>
      <w:r w:rsidRPr="00330AE7">
        <w:t>экземплярах</w:t>
      </w:r>
      <w:r>
        <w:t>;</w:t>
      </w:r>
    </w:p>
    <w:p w:rsidR="00B92A73" w:rsidRPr="00330AE7" w:rsidRDefault="00B92A73" w:rsidP="00B92A73">
      <w:pPr>
        <w:numPr>
          <w:ilvl w:val="0"/>
          <w:numId w:val="8"/>
        </w:numPr>
        <w:autoSpaceDE w:val="0"/>
        <w:jc w:val="both"/>
        <w:rPr>
          <w:iCs/>
        </w:rPr>
      </w:pPr>
      <w:r w:rsidRPr="00330AE7">
        <w:t>Регламент определения стоимости строительно-монтажных работ на последующие работы, до их полного завершения (по форме Приложения «А);</w:t>
      </w:r>
    </w:p>
    <w:p w:rsidR="00B92A73" w:rsidRPr="009573F2" w:rsidRDefault="00B92A73" w:rsidP="00B92A73">
      <w:pPr>
        <w:numPr>
          <w:ilvl w:val="0"/>
          <w:numId w:val="8"/>
        </w:numPr>
        <w:autoSpaceDE w:val="0"/>
        <w:jc w:val="both"/>
        <w:rPr>
          <w:iCs/>
        </w:rPr>
      </w:pPr>
      <w:r w:rsidRPr="00330AE7">
        <w:lastRenderedPageBreak/>
        <w:t>Регламент определения стоимости пусконаладочных работ на последующие работы</w:t>
      </w:r>
      <w:r>
        <w:t>, до полного завершения (по форме Приложения «Б);</w:t>
      </w:r>
    </w:p>
    <w:p w:rsidR="00B92A73" w:rsidRPr="00407AC6" w:rsidRDefault="00B92A73" w:rsidP="00B92A73">
      <w:pPr>
        <w:numPr>
          <w:ilvl w:val="0"/>
          <w:numId w:val="8"/>
        </w:numPr>
        <w:autoSpaceDE w:val="0"/>
        <w:jc w:val="both"/>
      </w:pPr>
      <w:r w:rsidRPr="00407AC6">
        <w:t xml:space="preserve">Справка </w:t>
      </w:r>
      <w:r>
        <w:t>о заключенных и выполненных договорах</w:t>
      </w:r>
      <w:r w:rsidRPr="00407AC6">
        <w:t xml:space="preserve"> за последние </w:t>
      </w:r>
      <w:r>
        <w:t>5</w:t>
      </w:r>
      <w:r w:rsidRPr="00407AC6">
        <w:t xml:space="preserve"> </w:t>
      </w:r>
      <w:r>
        <w:t>лет</w:t>
      </w:r>
      <w:r w:rsidRPr="00407AC6">
        <w:t xml:space="preserve">, </w:t>
      </w:r>
      <w:r>
        <w:t xml:space="preserve">аналогичных по объему, срокам, составу и прочим характеристикам тем, которые указаны в Требованиях к предмету оферты, </w:t>
      </w:r>
      <w:r w:rsidRPr="00407AC6">
        <w:t xml:space="preserve">за подписью руководителя организации </w:t>
      </w:r>
      <w:r>
        <w:t>и скрепленная печатью организации</w:t>
      </w:r>
      <w:r w:rsidRPr="00407AC6">
        <w:rPr>
          <w:iCs/>
        </w:rPr>
        <w:t xml:space="preserve"> (Приложени</w:t>
      </w:r>
      <w:r>
        <w:rPr>
          <w:iCs/>
        </w:rPr>
        <w:t>е №5</w:t>
      </w:r>
      <w:r w:rsidRPr="00407AC6">
        <w:rPr>
          <w:iCs/>
        </w:rPr>
        <w:t xml:space="preserve"> к настоящему ПДО)</w:t>
      </w:r>
      <w:r w:rsidRPr="00407AC6">
        <w:t>;</w:t>
      </w:r>
    </w:p>
    <w:p w:rsidR="00B92A73" w:rsidRDefault="00B92A73" w:rsidP="00B92A73">
      <w:pPr>
        <w:numPr>
          <w:ilvl w:val="0"/>
          <w:numId w:val="8"/>
        </w:numPr>
        <w:autoSpaceDE w:val="0"/>
        <w:jc w:val="both"/>
      </w:pPr>
      <w: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Pr="00407AC6">
        <w:rPr>
          <w:iCs/>
        </w:rPr>
        <w:t xml:space="preserve"> </w:t>
      </w:r>
      <w:r w:rsidRPr="003966C1">
        <w:rPr>
          <w:iCs/>
        </w:rPr>
        <w:t>(Приложени</w:t>
      </w:r>
      <w:r>
        <w:rPr>
          <w:iCs/>
        </w:rPr>
        <w:t>е</w:t>
      </w:r>
      <w:r w:rsidRPr="003966C1">
        <w:rPr>
          <w:iCs/>
        </w:rPr>
        <w:t xml:space="preserve"> </w:t>
      </w:r>
      <w:r>
        <w:rPr>
          <w:iCs/>
        </w:rPr>
        <w:t>№6</w:t>
      </w:r>
      <w:r w:rsidRPr="003966C1">
        <w:rPr>
          <w:iCs/>
        </w:rPr>
        <w:t xml:space="preserve"> к настоящему ПДО)</w:t>
      </w:r>
      <w:r>
        <w:t>;</w:t>
      </w:r>
    </w:p>
    <w:p w:rsidR="00B92A73" w:rsidRDefault="00B92A73" w:rsidP="00B92A73">
      <w:pPr>
        <w:numPr>
          <w:ilvl w:val="0"/>
          <w:numId w:val="8"/>
        </w:numPr>
        <w:autoSpaceDE w:val="0"/>
        <w:jc w:val="both"/>
      </w:pPr>
      <w:r>
        <w:t>Справка о наличии материально-технических ресурсов, которые будут использованы при выполнении договора</w:t>
      </w:r>
      <w:r w:rsidRPr="00A56258">
        <w:t xml:space="preserve"> </w:t>
      </w:r>
      <w:r>
        <w:t>за подписью руководителя организации и скрепленная печатью организации</w:t>
      </w:r>
      <w:r w:rsidRPr="00407AC6">
        <w:rPr>
          <w:iCs/>
        </w:rPr>
        <w:t xml:space="preserve"> </w:t>
      </w:r>
      <w:r w:rsidRPr="003966C1">
        <w:rPr>
          <w:iCs/>
        </w:rPr>
        <w:t>(Приложени</w:t>
      </w:r>
      <w:r>
        <w:rPr>
          <w:iCs/>
        </w:rPr>
        <w:t>е</w:t>
      </w:r>
      <w:r w:rsidRPr="003966C1">
        <w:rPr>
          <w:iCs/>
        </w:rPr>
        <w:t xml:space="preserve"> </w:t>
      </w:r>
      <w:r>
        <w:rPr>
          <w:iCs/>
        </w:rPr>
        <w:t>№7</w:t>
      </w:r>
      <w:r w:rsidRPr="003966C1">
        <w:rPr>
          <w:iCs/>
        </w:rPr>
        <w:t xml:space="preserve"> к настоящему ПДО)</w:t>
      </w:r>
      <w:r>
        <w:t>;</w:t>
      </w:r>
    </w:p>
    <w:p w:rsidR="00B92A73" w:rsidRPr="008045A2" w:rsidRDefault="00B92A73" w:rsidP="00B92A73">
      <w:pPr>
        <w:numPr>
          <w:ilvl w:val="0"/>
          <w:numId w:val="8"/>
        </w:numPr>
        <w:jc w:val="both"/>
        <w:rPr>
          <w:sz w:val="20"/>
          <w:szCs w:val="20"/>
        </w:rPr>
      </w:pPr>
      <w:r w:rsidRPr="00026FB9">
        <w:t>Перечень аффилированных организаций</w:t>
      </w:r>
      <w:r>
        <w:t xml:space="preserve"> </w:t>
      </w:r>
      <w:r w:rsidRPr="00702AC2">
        <w:t>(</w:t>
      </w:r>
      <w:r>
        <w:t>П</w:t>
      </w:r>
      <w:r w:rsidRPr="00702AC2">
        <w:t xml:space="preserve">риложение </w:t>
      </w:r>
      <w:r>
        <w:t>№ 8</w:t>
      </w:r>
      <w:r w:rsidRPr="00702AC2">
        <w:t xml:space="preserve"> к </w:t>
      </w:r>
      <w:r>
        <w:t>настоящему ПДО</w:t>
      </w:r>
      <w:r w:rsidRPr="00702AC2">
        <w:t>)</w:t>
      </w:r>
      <w:r>
        <w:rPr>
          <w:sz w:val="20"/>
          <w:szCs w:val="20"/>
        </w:rPr>
        <w:t>;</w:t>
      </w:r>
    </w:p>
    <w:p w:rsidR="00B92A73" w:rsidRPr="002C3173" w:rsidRDefault="00B92A73" w:rsidP="00B92A73">
      <w:pPr>
        <w:numPr>
          <w:ilvl w:val="0"/>
          <w:numId w:val="8"/>
        </w:numPr>
        <w:jc w:val="both"/>
        <w:rPr>
          <w:sz w:val="20"/>
          <w:szCs w:val="20"/>
        </w:rPr>
      </w:pPr>
      <w:r>
        <w:t xml:space="preserve">Заверенные копии </w:t>
      </w:r>
      <w:r w:rsidRPr="00802D8E">
        <w:t>Свидетельств</w:t>
      </w:r>
      <w:r>
        <w:t>а</w:t>
      </w:r>
      <w:r w:rsidRPr="00802D8E">
        <w:t xml:space="preserve"> о допуске к работам</w:t>
      </w:r>
      <w:r>
        <w:t xml:space="preserve">, </w:t>
      </w:r>
      <w:r w:rsidRPr="00802D8E">
        <w:t>оформлен</w:t>
      </w:r>
      <w:r>
        <w:t>ного</w:t>
      </w:r>
      <w:r w:rsidRPr="00802D8E">
        <w:t xml:space="preserve">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w:t>
      </w:r>
      <w:r w:rsidR="00081869">
        <w:t>.</w:t>
      </w:r>
      <w:r w:rsidR="003F4BA7">
        <w:t xml:space="preserve">, </w:t>
      </w:r>
      <w:r w:rsidR="003F4BA7" w:rsidRPr="00CB362B">
        <w:t>лицензии</w:t>
      </w:r>
      <w:r>
        <w:rPr>
          <w:szCs w:val="20"/>
        </w:rPr>
        <w:t>;</w:t>
      </w:r>
    </w:p>
    <w:p w:rsidR="00B92A73" w:rsidRPr="0071578F" w:rsidRDefault="00B92A73" w:rsidP="00B92A73">
      <w:pPr>
        <w:numPr>
          <w:ilvl w:val="0"/>
          <w:numId w:val="8"/>
        </w:numPr>
        <w:suppressAutoHyphens/>
        <w:autoSpaceDE w:val="0"/>
        <w:jc w:val="both"/>
        <w:rPr>
          <w:color w:val="000000"/>
        </w:rPr>
      </w:pPr>
      <w:r>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B92A73" w:rsidRDefault="00B92A73" w:rsidP="00B92A73">
      <w:pPr>
        <w:suppressAutoHyphens/>
        <w:autoSpaceDE w:val="0"/>
        <w:ind w:left="720"/>
        <w:jc w:val="both"/>
      </w:pPr>
      <w:r>
        <w:t>- смерть в результате несчастного случая;</w:t>
      </w:r>
    </w:p>
    <w:p w:rsidR="00B92A73" w:rsidRPr="002C3173" w:rsidRDefault="00B92A73" w:rsidP="00B92A73">
      <w:pPr>
        <w:suppressAutoHyphens/>
        <w:autoSpaceDE w:val="0"/>
        <w:ind w:left="720"/>
        <w:jc w:val="both"/>
        <w:rPr>
          <w:color w:val="000000"/>
        </w:rPr>
      </w:pPr>
      <w:r>
        <w:t xml:space="preserve">- постоянная (полная) утрата трудоспособности в результате несчастного случая с установлением </w:t>
      </w:r>
      <w:r>
        <w:rPr>
          <w:lang w:val="en-US"/>
        </w:rPr>
        <w:t>I</w:t>
      </w:r>
      <w:r w:rsidRPr="0071578F">
        <w:t xml:space="preserve">, </w:t>
      </w:r>
      <w:r>
        <w:rPr>
          <w:lang w:val="en-US"/>
        </w:rPr>
        <w:t>II</w:t>
      </w:r>
      <w:r w:rsidRPr="0071578F">
        <w:t xml:space="preserve">, </w:t>
      </w:r>
      <w:r>
        <w:rPr>
          <w:lang w:val="en-US"/>
        </w:rPr>
        <w:t>III</w:t>
      </w:r>
      <w:r w:rsidRPr="0071578F">
        <w:t xml:space="preserve"> </w:t>
      </w:r>
      <w:r>
        <w:t>групп инвалидности.</w:t>
      </w:r>
    </w:p>
    <w:p w:rsidR="00C1427E" w:rsidRPr="004F2728" w:rsidRDefault="00C1427E" w:rsidP="00C1427E">
      <w:pPr>
        <w:autoSpaceDE w:val="0"/>
        <w:ind w:left="720"/>
        <w:jc w:val="both"/>
      </w:pPr>
    </w:p>
    <w:p w:rsidR="00C1427E" w:rsidRDefault="00C1427E" w:rsidP="00FE05CB">
      <w:pPr>
        <w:autoSpaceDE w:val="0"/>
        <w:spacing w:before="120"/>
        <w:jc w:val="both"/>
        <w:rPr>
          <w:b/>
          <w:iCs/>
        </w:rPr>
      </w:pPr>
      <w:r w:rsidRPr="004F2728">
        <w:rPr>
          <w:b/>
          <w:iCs/>
        </w:rPr>
        <w:t xml:space="preserve">4. Условия выполнения работ. </w:t>
      </w:r>
    </w:p>
    <w:p w:rsidR="00E4543F" w:rsidRPr="00A72352" w:rsidRDefault="00E4543F" w:rsidP="00E4543F">
      <w:pPr>
        <w:autoSpaceDE w:val="0"/>
        <w:spacing w:before="60"/>
        <w:jc w:val="both"/>
        <w:rPr>
          <w:b/>
        </w:rPr>
      </w:pPr>
      <w:r w:rsidRPr="00A72352">
        <w:rPr>
          <w:b/>
        </w:rPr>
        <w:t xml:space="preserve">Подрядчик принимает на себя обязательства по обеспечению работ по предмету закупки всеми необходимыми материалами и оборудованием согласно выдаваемой проектно-технической документации. </w:t>
      </w:r>
    </w:p>
    <w:p w:rsidR="00C1427E" w:rsidRPr="004F2728" w:rsidRDefault="00C1427E" w:rsidP="00C1427E">
      <w:pPr>
        <w:autoSpaceDE w:val="0"/>
        <w:spacing w:before="60"/>
        <w:jc w:val="both"/>
      </w:pPr>
      <w:r w:rsidRPr="004F2728">
        <w:t>Все поставляемые для выполнения работ материалы (в случаях, предусмотренных законодательством) должны иметь:</w:t>
      </w:r>
    </w:p>
    <w:p w:rsidR="00C1427E" w:rsidRPr="004F2728" w:rsidRDefault="00C1427E" w:rsidP="00C1427E">
      <w:pPr>
        <w:numPr>
          <w:ilvl w:val="0"/>
          <w:numId w:val="4"/>
        </w:numPr>
        <w:ind w:left="680" w:hanging="340"/>
        <w:jc w:val="both"/>
      </w:pPr>
      <w:r w:rsidRPr="004F2728">
        <w:t>Сертификаты качества, выданные производителем;</w:t>
      </w:r>
    </w:p>
    <w:p w:rsidR="00C1427E" w:rsidRPr="004F2728" w:rsidRDefault="00C1427E" w:rsidP="00C1427E">
      <w:pPr>
        <w:numPr>
          <w:ilvl w:val="0"/>
          <w:numId w:val="4"/>
        </w:numPr>
        <w:ind w:left="680" w:hanging="340"/>
        <w:jc w:val="both"/>
      </w:pPr>
      <w:r w:rsidRPr="004F2728">
        <w:t>Сертификаты соответствия Госстандарта Российской Федерации;</w:t>
      </w:r>
    </w:p>
    <w:p w:rsidR="00C1427E" w:rsidRPr="004F2728" w:rsidRDefault="00C1427E" w:rsidP="00C1427E">
      <w:pPr>
        <w:numPr>
          <w:ilvl w:val="0"/>
          <w:numId w:val="4"/>
        </w:numPr>
        <w:ind w:left="680" w:hanging="340"/>
        <w:jc w:val="both"/>
      </w:pPr>
      <w:r w:rsidRPr="004F2728">
        <w:t>Сертификаты страны происхождения;</w:t>
      </w:r>
    </w:p>
    <w:p w:rsidR="00C1427E" w:rsidRPr="004F2728" w:rsidRDefault="00C1427E" w:rsidP="00C1427E">
      <w:pPr>
        <w:numPr>
          <w:ilvl w:val="0"/>
          <w:numId w:val="4"/>
        </w:numPr>
        <w:ind w:left="680" w:hanging="340"/>
        <w:jc w:val="both"/>
      </w:pPr>
      <w:r w:rsidRPr="004F2728">
        <w:t>Технические паспорта и другие документы, удостоверяющие их качество.</w:t>
      </w:r>
    </w:p>
    <w:p w:rsidR="00C1427E" w:rsidRPr="004F2728" w:rsidRDefault="00C1427E" w:rsidP="00C1427E">
      <w:pPr>
        <w:jc w:val="both"/>
      </w:pPr>
      <w:r w:rsidRPr="004F2728">
        <w:t xml:space="preserve">Поставляемое Контрагентом оборудование должно, кроме того, иметь разрешения </w:t>
      </w:r>
      <w:r w:rsidRPr="004F2728">
        <w:rPr>
          <w:szCs w:val="22"/>
        </w:rPr>
        <w:t xml:space="preserve">на применение оборудования, утверждённые </w:t>
      </w:r>
      <w:r w:rsidRPr="004F2728">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4F2728">
        <w:rPr>
          <w:szCs w:val="22"/>
        </w:rPr>
        <w:t>оссийские сертификаты о взрывозащите электрооборудования, с</w:t>
      </w:r>
      <w:r w:rsidRPr="004F2728">
        <w:t>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нотариально заверенные копии указанных документов на поставляемое оборудование Контрагент передаёт Заказчику в соответствии с п.7.4. договора подряда.</w:t>
      </w:r>
    </w:p>
    <w:p w:rsidR="00C1427E" w:rsidRPr="004F2728" w:rsidRDefault="00C1427E" w:rsidP="00C1427E">
      <w:pPr>
        <w:ind w:firstLine="681"/>
        <w:jc w:val="both"/>
        <w:rPr>
          <w:i/>
        </w:rPr>
      </w:pPr>
      <w:r w:rsidRPr="004F2728">
        <w:rPr>
          <w:rFonts w:cs="Arial"/>
          <w:i/>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C1427E" w:rsidRPr="004F2728" w:rsidRDefault="00C1427E" w:rsidP="00C1427E">
      <w:pPr>
        <w:autoSpaceDE w:val="0"/>
        <w:jc w:val="both"/>
      </w:pPr>
      <w:r w:rsidRPr="004F2728">
        <w:lastRenderedPageBreak/>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C1427E" w:rsidRPr="004F2728" w:rsidRDefault="00C1427E" w:rsidP="00C1427E">
      <w:pPr>
        <w:suppressAutoHyphens/>
        <w:autoSpaceDE w:val="0"/>
        <w:jc w:val="both"/>
      </w:pPr>
      <w:r w:rsidRPr="004F2728">
        <w:rPr>
          <w:rFonts w:ascii="Arial" w:hAnsi="Arial" w:cs="Arial"/>
          <w:sz w:val="22"/>
          <w:szCs w:val="22"/>
        </w:rPr>
        <w:tab/>
      </w:r>
      <w:r w:rsidRPr="004F2728">
        <w:t>Антикоррозийная защита металлоконструкций производится до момента их монтажа.</w:t>
      </w:r>
    </w:p>
    <w:p w:rsidR="00C1427E" w:rsidRPr="004F2728" w:rsidRDefault="00C1427E" w:rsidP="00C1427E">
      <w:pPr>
        <w:suppressAutoHyphens/>
        <w:autoSpaceDE w:val="0"/>
        <w:ind w:firstLine="709"/>
        <w:jc w:val="both"/>
      </w:pPr>
      <w:r w:rsidRPr="004F2728">
        <w:t>В случае необходимости выполнения работ и несения 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C1427E" w:rsidRDefault="00C1427E" w:rsidP="00C1427E">
      <w:pPr>
        <w:widowControl w:val="0"/>
        <w:autoSpaceDE w:val="0"/>
        <w:autoSpaceDN w:val="0"/>
        <w:adjustRightInd w:val="0"/>
        <w:spacing w:line="26" w:lineRule="atLeast"/>
        <w:ind w:firstLine="567"/>
        <w:jc w:val="both"/>
      </w:pPr>
      <w:r w:rsidRPr="004F272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4F2728">
        <w:rPr>
          <w:lang w:val="en-US"/>
        </w:rPr>
        <w:t>I</w:t>
      </w:r>
      <w:r w:rsidRPr="004F2728">
        <w:t xml:space="preserve">, </w:t>
      </w:r>
      <w:r w:rsidRPr="004F2728">
        <w:rPr>
          <w:lang w:val="en-US"/>
        </w:rPr>
        <w:t>II</w:t>
      </w:r>
      <w:r w:rsidRPr="004F2728">
        <w:t xml:space="preserve">, </w:t>
      </w:r>
      <w:r w:rsidRPr="004F2728">
        <w:rPr>
          <w:lang w:val="en-US"/>
        </w:rPr>
        <w:t>III</w:t>
      </w:r>
      <w:r w:rsidRPr="004F272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6744D0" w:rsidRPr="00A72352" w:rsidRDefault="006744D0" w:rsidP="006744D0">
      <w:pPr>
        <w:widowControl w:val="0"/>
        <w:autoSpaceDE w:val="0"/>
        <w:autoSpaceDN w:val="0"/>
        <w:adjustRightInd w:val="0"/>
        <w:spacing w:line="26" w:lineRule="atLeast"/>
        <w:ind w:firstLine="567"/>
        <w:jc w:val="both"/>
      </w:pPr>
      <w:r w:rsidRPr="00A72352">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2934E1" w:rsidRDefault="00C1427E" w:rsidP="00FE05CB">
      <w:pPr>
        <w:autoSpaceDE w:val="0"/>
        <w:autoSpaceDN w:val="0"/>
        <w:adjustRightInd w:val="0"/>
        <w:spacing w:before="120"/>
        <w:jc w:val="both"/>
        <w:rPr>
          <w:b/>
          <w:iCs/>
        </w:rPr>
      </w:pPr>
      <w:r w:rsidRPr="004F2728">
        <w:rPr>
          <w:b/>
          <w:iCs/>
        </w:rPr>
        <w:t xml:space="preserve">5. </w:t>
      </w:r>
      <w:r w:rsidRPr="004F2728">
        <w:rPr>
          <w:b/>
          <w:iCs/>
          <w:szCs w:val="16"/>
        </w:rPr>
        <w:t>Особые условия</w:t>
      </w:r>
      <w:r w:rsidRPr="004F2728">
        <w:rPr>
          <w:b/>
          <w:iCs/>
        </w:rPr>
        <w:t>.</w:t>
      </w:r>
    </w:p>
    <w:p w:rsidR="00C1427E" w:rsidRPr="004F2728" w:rsidRDefault="00C1427E" w:rsidP="00FE05CB">
      <w:pPr>
        <w:autoSpaceDE w:val="0"/>
        <w:autoSpaceDN w:val="0"/>
        <w:adjustRightInd w:val="0"/>
        <w:spacing w:before="120"/>
        <w:jc w:val="both"/>
      </w:pPr>
      <w:r w:rsidRPr="004F2728">
        <w:rPr>
          <w:b/>
          <w:iCs/>
        </w:rPr>
        <w:t xml:space="preserve"> </w:t>
      </w:r>
      <w:r w:rsidRPr="004F2728">
        <w:t xml:space="preserve">В случае отказа или уклонения Победителя тендера от подписания договора </w:t>
      </w:r>
      <w:r w:rsidR="00E4543F">
        <w:t>ген</w:t>
      </w:r>
      <w:r w:rsidRPr="004F2728">
        <w:t>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подряда.</w:t>
      </w:r>
    </w:p>
    <w:p w:rsidR="00C1427E" w:rsidRPr="004F2728" w:rsidRDefault="00C1427E" w:rsidP="00C1427E">
      <w:pPr>
        <w:autoSpaceDE w:val="0"/>
        <w:jc w:val="both"/>
      </w:pPr>
    </w:p>
    <w:p w:rsidR="00284AFF" w:rsidRDefault="00284AFF" w:rsidP="00433849">
      <w:pPr>
        <w:jc w:val="right"/>
        <w:rPr>
          <w:b/>
          <w:bCs/>
        </w:rPr>
      </w:pP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0B2094">
        <w:rPr>
          <w:rFonts w:cs="Arial"/>
          <w:b/>
          <w:szCs w:val="22"/>
        </w:rPr>
        <w:t xml:space="preserve">                </w:t>
      </w:r>
      <w:r>
        <w:rPr>
          <w:rFonts w:cs="Arial"/>
          <w:b/>
          <w:szCs w:val="22"/>
        </w:rPr>
        <w:t>____________________ В.Ф. Желязков</w:t>
      </w:r>
    </w:p>
    <w:p w:rsidR="00B05736" w:rsidRDefault="00B05736" w:rsidP="00B05736">
      <w:pPr>
        <w:ind w:left="4956" w:firstLine="708"/>
        <w:jc w:val="both"/>
        <w:rPr>
          <w:rFonts w:cs="Arial"/>
          <w:b/>
          <w:sz w:val="18"/>
          <w:szCs w:val="22"/>
        </w:rPr>
      </w:pPr>
    </w:p>
    <w:p w:rsidR="000B2094" w:rsidRDefault="000B2094" w:rsidP="00C54C4A">
      <w:pPr>
        <w:ind w:left="-142" w:hanging="142"/>
        <w:jc w:val="right"/>
        <w:rPr>
          <w:b/>
          <w:bCs/>
        </w:rPr>
      </w:pPr>
    </w:p>
    <w:p w:rsidR="000B2094" w:rsidRDefault="000B2094" w:rsidP="00C54C4A">
      <w:pPr>
        <w:ind w:left="-142" w:hanging="142"/>
        <w:jc w:val="right"/>
        <w:rPr>
          <w:b/>
          <w:bCs/>
        </w:rPr>
      </w:pPr>
    </w:p>
    <w:p w:rsidR="000B2094" w:rsidRDefault="000B2094" w:rsidP="00C54C4A">
      <w:pPr>
        <w:ind w:left="-142" w:hanging="142"/>
        <w:jc w:val="right"/>
        <w:rPr>
          <w:b/>
          <w:bCs/>
        </w:rPr>
      </w:pPr>
    </w:p>
    <w:p w:rsidR="000B2094" w:rsidRDefault="000B2094" w:rsidP="00C54C4A">
      <w:pPr>
        <w:ind w:left="-142" w:hanging="142"/>
        <w:jc w:val="right"/>
        <w:rPr>
          <w:b/>
          <w:bCs/>
        </w:rPr>
      </w:pPr>
    </w:p>
    <w:p w:rsidR="000B2094" w:rsidRDefault="000B2094" w:rsidP="00C54C4A">
      <w:pPr>
        <w:ind w:left="-142" w:hanging="142"/>
        <w:jc w:val="right"/>
        <w:rPr>
          <w:b/>
          <w:bCs/>
        </w:rPr>
      </w:pPr>
    </w:p>
    <w:p w:rsidR="00C1427E" w:rsidRDefault="00C1427E" w:rsidP="00C54C4A">
      <w:pPr>
        <w:ind w:left="-142" w:hanging="142"/>
        <w:jc w:val="right"/>
        <w:rPr>
          <w:b/>
          <w:bCs/>
        </w:rPr>
      </w:pPr>
    </w:p>
    <w:p w:rsidR="00C1427E" w:rsidRDefault="00C1427E" w:rsidP="00C54C4A">
      <w:pPr>
        <w:ind w:left="-142" w:hanging="142"/>
        <w:jc w:val="right"/>
        <w:rPr>
          <w:b/>
          <w:bCs/>
        </w:rPr>
      </w:pPr>
    </w:p>
    <w:p w:rsidR="00C1427E" w:rsidRDefault="00C1427E" w:rsidP="00C54C4A">
      <w:pPr>
        <w:ind w:left="-142" w:hanging="142"/>
        <w:jc w:val="right"/>
        <w:rPr>
          <w:b/>
          <w:bCs/>
        </w:rPr>
      </w:pPr>
    </w:p>
    <w:p w:rsidR="00C1427E" w:rsidRDefault="00C1427E" w:rsidP="00C54C4A">
      <w:pPr>
        <w:ind w:left="-142" w:hanging="142"/>
        <w:jc w:val="right"/>
        <w:rPr>
          <w:b/>
          <w:bCs/>
        </w:rPr>
      </w:pPr>
    </w:p>
    <w:p w:rsidR="00C1427E" w:rsidRDefault="00C1427E" w:rsidP="00C54C4A">
      <w:pPr>
        <w:ind w:left="-142" w:hanging="142"/>
        <w:jc w:val="right"/>
        <w:rPr>
          <w:b/>
          <w:bCs/>
        </w:rPr>
      </w:pPr>
    </w:p>
    <w:p w:rsidR="00C1427E" w:rsidRDefault="00C1427E" w:rsidP="00C54C4A">
      <w:pPr>
        <w:ind w:left="-142" w:hanging="142"/>
        <w:jc w:val="right"/>
        <w:rPr>
          <w:b/>
          <w:bCs/>
        </w:rPr>
      </w:pPr>
    </w:p>
    <w:p w:rsidR="00C1427E" w:rsidRDefault="00C1427E" w:rsidP="00C54C4A">
      <w:pPr>
        <w:ind w:left="-142" w:hanging="142"/>
        <w:jc w:val="right"/>
        <w:rPr>
          <w:b/>
          <w:bCs/>
        </w:rPr>
      </w:pPr>
    </w:p>
    <w:p w:rsidR="00C1427E" w:rsidRDefault="00C1427E" w:rsidP="00C54C4A">
      <w:pPr>
        <w:ind w:left="-142" w:hanging="142"/>
        <w:jc w:val="right"/>
        <w:rPr>
          <w:b/>
          <w:bCs/>
        </w:rPr>
      </w:pPr>
    </w:p>
    <w:p w:rsidR="00FF20A9" w:rsidRDefault="00FF20A9" w:rsidP="00C54C4A">
      <w:pPr>
        <w:ind w:left="-142" w:hanging="142"/>
        <w:jc w:val="right"/>
        <w:rPr>
          <w:b/>
          <w:bCs/>
        </w:rPr>
      </w:pPr>
    </w:p>
    <w:p w:rsidR="00FF20A9" w:rsidRDefault="00FF20A9" w:rsidP="00C54C4A">
      <w:pPr>
        <w:ind w:left="-142" w:hanging="142"/>
        <w:jc w:val="right"/>
        <w:rPr>
          <w:b/>
          <w:bCs/>
        </w:rPr>
      </w:pPr>
    </w:p>
    <w:p w:rsidR="00FF20A9" w:rsidRDefault="00FF20A9" w:rsidP="00C54C4A">
      <w:pPr>
        <w:ind w:left="-142" w:hanging="142"/>
        <w:jc w:val="right"/>
        <w:rPr>
          <w:b/>
          <w:bCs/>
        </w:rPr>
      </w:pPr>
    </w:p>
    <w:p w:rsidR="004E74F9" w:rsidRDefault="004E74F9" w:rsidP="00C54C4A">
      <w:pPr>
        <w:ind w:left="-142" w:hanging="142"/>
        <w:jc w:val="right"/>
        <w:rPr>
          <w:b/>
          <w:bCs/>
        </w:rPr>
      </w:pPr>
      <w:bookmarkStart w:id="0" w:name="_GoBack"/>
      <w:bookmarkEnd w:id="0"/>
      <w:r>
        <w:rPr>
          <w:b/>
          <w:bCs/>
        </w:rPr>
        <w:lastRenderedPageBreak/>
        <w:t>Приложение №</w:t>
      </w:r>
      <w:r w:rsidR="005E6940">
        <w:rPr>
          <w:b/>
          <w:bCs/>
        </w:rPr>
        <w:t xml:space="preserve"> </w:t>
      </w:r>
      <w:r>
        <w:rPr>
          <w:b/>
          <w:bCs/>
        </w:rPr>
        <w:t>4</w:t>
      </w:r>
    </w:p>
    <w:p w:rsidR="00CD5D52" w:rsidRPr="00CD5D52" w:rsidRDefault="004E74F9" w:rsidP="00CD5D52">
      <w:pPr>
        <w:jc w:val="right"/>
      </w:pPr>
      <w:r w:rsidRPr="00A46992">
        <w:t xml:space="preserve">к Предложению делать Оферты № </w:t>
      </w:r>
      <w:r w:rsidR="00E2088E">
        <w:t>659</w:t>
      </w:r>
      <w:r w:rsidR="000644CC">
        <w:t>-КС-</w:t>
      </w:r>
      <w:r w:rsidR="00CD5D52" w:rsidRPr="00CD5D52">
        <w:t>201</w:t>
      </w:r>
      <w:r w:rsidR="000644CC">
        <w:t>4</w:t>
      </w:r>
    </w:p>
    <w:p w:rsidR="004E74F9" w:rsidRDefault="004E74F9" w:rsidP="00433849">
      <w:pPr>
        <w:jc w:val="right"/>
      </w:pPr>
    </w:p>
    <w:p w:rsidR="00592F77" w:rsidRPr="009E78A9" w:rsidRDefault="00592F77" w:rsidP="00592F77">
      <w:pPr>
        <w:jc w:val="center"/>
        <w:rPr>
          <w:b/>
          <w:bCs/>
        </w:rPr>
      </w:pPr>
      <w:r w:rsidRPr="009E78A9">
        <w:rPr>
          <w:b/>
          <w:bCs/>
        </w:rPr>
        <w:t>ДОГОВОР ГЕНПОДРЯДА</w:t>
      </w:r>
      <w:r w:rsidR="004A7194" w:rsidRPr="009E78A9">
        <w:rPr>
          <w:b/>
          <w:bCs/>
        </w:rPr>
        <w:t xml:space="preserve"> </w:t>
      </w:r>
      <w:r w:rsidRPr="009E78A9">
        <w:rPr>
          <w:b/>
          <w:bCs/>
        </w:rPr>
        <w:t>№</w:t>
      </w:r>
      <w:r w:rsidR="004A7194" w:rsidRPr="009E78A9">
        <w:rPr>
          <w:b/>
          <w:bCs/>
        </w:rPr>
        <w:t xml:space="preserve"> </w:t>
      </w:r>
      <w:r w:rsidRPr="009E78A9">
        <w:rPr>
          <w:b/>
          <w:bCs/>
        </w:rPr>
        <w:t>_________</w:t>
      </w:r>
    </w:p>
    <w:p w:rsidR="00592F77" w:rsidRPr="009E78A9" w:rsidRDefault="00592F77" w:rsidP="00592F77">
      <w:pPr>
        <w:jc w:val="center"/>
        <w:rPr>
          <w:b/>
          <w:bCs/>
        </w:rPr>
      </w:pPr>
    </w:p>
    <w:p w:rsidR="004A53A1" w:rsidRPr="009E78A9" w:rsidRDefault="004A53A1" w:rsidP="004A53A1">
      <w:pPr>
        <w:ind w:left="397"/>
        <w:rPr>
          <w:b/>
        </w:rPr>
      </w:pPr>
      <w:r w:rsidRPr="009E78A9">
        <w:t>г. Ярославль</w:t>
      </w:r>
      <w:r w:rsidRPr="009E78A9">
        <w:tab/>
      </w:r>
      <w:r w:rsidRPr="009E78A9">
        <w:tab/>
      </w:r>
      <w:r w:rsidRPr="009E78A9">
        <w:tab/>
      </w:r>
      <w:r w:rsidRPr="009E78A9">
        <w:tab/>
      </w:r>
      <w:r w:rsidRPr="009E78A9">
        <w:tab/>
      </w:r>
      <w:r w:rsidRPr="009E78A9">
        <w:tab/>
      </w:r>
      <w:r w:rsidRPr="009E78A9">
        <w:tab/>
      </w:r>
      <w:r w:rsidRPr="009E78A9">
        <w:tab/>
        <w:t>_______________ 2014_ года</w:t>
      </w:r>
    </w:p>
    <w:p w:rsidR="004A53A1" w:rsidRPr="009E78A9" w:rsidRDefault="004A53A1" w:rsidP="004A53A1">
      <w:pPr>
        <w:ind w:left="397"/>
        <w:rPr>
          <w:b/>
        </w:rPr>
      </w:pPr>
    </w:p>
    <w:p w:rsidR="004A53A1" w:rsidRPr="009E78A9" w:rsidRDefault="004A53A1" w:rsidP="004A53A1">
      <w:pPr>
        <w:ind w:firstLine="311"/>
        <w:jc w:val="both"/>
        <w:rPr>
          <w:bCs/>
        </w:rPr>
      </w:pPr>
      <w:r w:rsidRPr="009E78A9">
        <w:rPr>
          <w:b/>
        </w:rPr>
        <w:t>ОАО «Славнефть-ЯНОС»</w:t>
      </w:r>
      <w:r w:rsidRPr="009E78A9">
        <w:rPr>
          <w:bCs/>
        </w:rPr>
        <w:t xml:space="preserve">, именуемое в дальнейшем «Заказчик»,  в лице </w:t>
      </w:r>
      <w:r w:rsidRPr="009E78A9">
        <w:rPr>
          <w:b/>
        </w:rPr>
        <w:t>Генерального директора Никитина Александра Анатольевича</w:t>
      </w:r>
      <w:r w:rsidRPr="009E78A9">
        <w:rPr>
          <w:bCs/>
        </w:rPr>
        <w:t xml:space="preserve">, действующего на основании Устава, с одной стороны и </w:t>
      </w:r>
    </w:p>
    <w:p w:rsidR="004A53A1" w:rsidRPr="009E78A9" w:rsidRDefault="004A53A1" w:rsidP="004A53A1">
      <w:pPr>
        <w:spacing w:before="240" w:after="60"/>
        <w:ind w:firstLine="311"/>
        <w:jc w:val="both"/>
        <w:outlineLvl w:val="5"/>
        <w:rPr>
          <w:bCs/>
        </w:rPr>
      </w:pPr>
      <w:r w:rsidRPr="009E78A9">
        <w:rPr>
          <w:b/>
          <w:bCs/>
        </w:rPr>
        <w:t xml:space="preserve">_______________, </w:t>
      </w:r>
      <w:r w:rsidRPr="009E78A9">
        <w:rPr>
          <w:bCs/>
        </w:rPr>
        <w:t xml:space="preserve">именуемое в  дальнейшем «Генподрядчик», в лице директора </w:t>
      </w:r>
      <w:r w:rsidRPr="009E78A9">
        <w:rPr>
          <w:b/>
          <w:bCs/>
        </w:rPr>
        <w:t>_____________________</w:t>
      </w:r>
      <w:r w:rsidRPr="009E78A9">
        <w:rPr>
          <w:b/>
        </w:rPr>
        <w:t>,</w:t>
      </w:r>
      <w:r w:rsidRPr="009E78A9">
        <w:rPr>
          <w:bCs/>
        </w:rPr>
        <w:t xml:space="preserve"> действующего на основании Устава и свидетельства о допуске к работам № ______________________ от _____________ г., с другой стороны, заключили настоящий Договор о нижеследующем:</w:t>
      </w:r>
    </w:p>
    <w:p w:rsidR="004A53A1" w:rsidRPr="009E78A9" w:rsidRDefault="004A53A1" w:rsidP="004A53A1">
      <w:pPr>
        <w:ind w:firstLine="311"/>
        <w:jc w:val="both"/>
        <w:rPr>
          <w:bCs/>
        </w:rPr>
      </w:pPr>
    </w:p>
    <w:p w:rsidR="009E78A9" w:rsidRPr="009E78A9" w:rsidRDefault="009E78A9" w:rsidP="009E78A9">
      <w:pPr>
        <w:keepNext/>
        <w:jc w:val="center"/>
        <w:rPr>
          <w:b/>
          <w:iCs/>
        </w:rPr>
      </w:pPr>
      <w:r w:rsidRPr="009E78A9">
        <w:rPr>
          <w:b/>
          <w:iCs/>
        </w:rPr>
        <w:t>Статья 1. Предмет договора и сроки производства работ</w:t>
      </w:r>
    </w:p>
    <w:p w:rsidR="009E78A9" w:rsidRPr="009E78A9" w:rsidRDefault="009E78A9" w:rsidP="009E78A9">
      <w:pPr>
        <w:keepNext/>
        <w:jc w:val="center"/>
        <w:rPr>
          <w:b/>
          <w:iCs/>
        </w:rPr>
      </w:pPr>
    </w:p>
    <w:p w:rsidR="009E78A9" w:rsidRPr="009E78A9" w:rsidRDefault="009E78A9" w:rsidP="009E78A9">
      <w:pPr>
        <w:suppressAutoHyphens/>
        <w:jc w:val="both"/>
      </w:pPr>
      <w:r w:rsidRPr="009E78A9">
        <w:rPr>
          <w:bCs/>
        </w:rPr>
        <w:t>1.1.</w:t>
      </w:r>
      <w:r w:rsidR="008B0826">
        <w:rPr>
          <w:bCs/>
        </w:rPr>
        <w:t xml:space="preserve"> </w:t>
      </w:r>
      <w:r w:rsidRPr="009E78A9">
        <w:rPr>
          <w:bCs/>
        </w:rPr>
        <w:t xml:space="preserve">Генподрядчик по заданию Заказчика выполняет  </w:t>
      </w:r>
      <w:r w:rsidRPr="009E78A9">
        <w:rPr>
          <w:b/>
        </w:rPr>
        <w:t xml:space="preserve">Комплекс работ по монтажу систем кондиционирования </w:t>
      </w:r>
      <w:r w:rsidRPr="009E78A9">
        <w:t>в соответствии с выдаваемой Заказчиком проектно-технической документацией (с приложением ведомостей объемов работ), указанной в приложении № 1 к настоящему договору.</w:t>
      </w:r>
    </w:p>
    <w:p w:rsidR="009E78A9" w:rsidRPr="009E78A9" w:rsidRDefault="009E78A9" w:rsidP="00802323">
      <w:pPr>
        <w:pStyle w:val="aff8"/>
        <w:numPr>
          <w:ilvl w:val="1"/>
          <w:numId w:val="19"/>
        </w:numPr>
        <w:suppressAutoHyphens/>
        <w:spacing w:before="120"/>
        <w:ind w:left="0" w:firstLine="0"/>
        <w:rPr>
          <w:rFonts w:cs="Times New Roman"/>
        </w:rPr>
      </w:pPr>
      <w:r w:rsidRPr="009E78A9">
        <w:t xml:space="preserve">Сроки выполнения работ по п.1.1: </w:t>
      </w:r>
      <w:r w:rsidRPr="009E78A9">
        <w:rPr>
          <w:bCs/>
          <w:i/>
        </w:rPr>
        <w:t>Начало работ – 15 января 2015 г., окончание работ – 30 ноября 2015 г.  согласно графику производства работ и освоения средств (</w:t>
      </w:r>
      <w:r w:rsidRPr="009E78A9">
        <w:rPr>
          <w:b/>
          <w:bCs/>
          <w:i/>
        </w:rPr>
        <w:t>приложение № 2 к договору Генподряда</w:t>
      </w:r>
      <w:r w:rsidR="009715FC">
        <w:rPr>
          <w:bCs/>
          <w:i/>
        </w:rPr>
        <w:t>).</w:t>
      </w:r>
    </w:p>
    <w:p w:rsidR="009E78A9" w:rsidRPr="009E78A9" w:rsidRDefault="009E78A9" w:rsidP="009E78A9">
      <w:pPr>
        <w:pStyle w:val="aff9"/>
        <w:ind w:left="360" w:right="-55"/>
        <w:jc w:val="both"/>
      </w:pPr>
      <w:r w:rsidRPr="009E78A9">
        <w:rPr>
          <w:i/>
        </w:rPr>
        <w:t>Срок окончания всего комплекса работ – 30 декабря 2015 г.</w:t>
      </w:r>
    </w:p>
    <w:p w:rsidR="009E78A9" w:rsidRPr="009E78A9" w:rsidRDefault="009E78A9" w:rsidP="009E78A9">
      <w:pPr>
        <w:suppressAutoHyphens/>
        <w:jc w:val="both"/>
      </w:pPr>
      <w:r w:rsidRPr="009E78A9">
        <w:t xml:space="preserve">1.3. Объемы, виды и сроки выполнения </w:t>
      </w:r>
      <w:r w:rsidRPr="009E78A9">
        <w:rPr>
          <w:b/>
        </w:rPr>
        <w:t>Комплекса работ по монтажу систем кондиционирования</w:t>
      </w:r>
      <w:r w:rsidRPr="009E78A9">
        <w:t xml:space="preserve">, </w:t>
      </w:r>
      <w:r w:rsidRPr="009E78A9">
        <w:rPr>
          <w:i/>
        </w:rPr>
        <w:t xml:space="preserve"> </w:t>
      </w:r>
      <w:r w:rsidRPr="009E78A9">
        <w:t>неучтенных в Приложении №1 к настоящему договору</w:t>
      </w:r>
      <w:r w:rsidRPr="009E78A9">
        <w:rPr>
          <w:b/>
        </w:rPr>
        <w:t xml:space="preserve">, </w:t>
      </w:r>
      <w:r w:rsidRPr="009E78A9">
        <w:t>по дополнительно выпускаемой проектно-технической документации, в рамках программ  «Оборудование, не входящее сметы строек», могут быть оформлены дополнительными соглашениями к настоящему Договору с соблюдением  срока окончания всего комплекса работ. и соблюдением стоимости опциона  по п.2.6.</w:t>
      </w:r>
    </w:p>
    <w:p w:rsidR="009E78A9" w:rsidRPr="009E78A9" w:rsidRDefault="009E78A9" w:rsidP="009E78A9">
      <w:pPr>
        <w:ind w:firstLine="284"/>
      </w:pPr>
      <w:r w:rsidRPr="009E78A9">
        <w:t xml:space="preserve">1.4. </w:t>
      </w:r>
      <w:r w:rsidR="00076348">
        <w:t xml:space="preserve">  </w:t>
      </w:r>
      <w:r w:rsidRPr="009E78A9">
        <w:t>Срок действия договора: договор действует до выполнения сторонами принятых на себя  обязательств, но не позднее 31 марта 2016 года.</w:t>
      </w:r>
    </w:p>
    <w:p w:rsidR="009E78A9" w:rsidRPr="009E78A9" w:rsidRDefault="009E78A9" w:rsidP="009E78A9">
      <w:pPr>
        <w:keepNext/>
        <w:jc w:val="center"/>
        <w:rPr>
          <w:b/>
          <w:iCs/>
        </w:rPr>
      </w:pPr>
    </w:p>
    <w:p w:rsidR="009E78A9" w:rsidRPr="009E78A9" w:rsidRDefault="009E78A9" w:rsidP="009E78A9">
      <w:pPr>
        <w:keepNext/>
        <w:jc w:val="center"/>
        <w:rPr>
          <w:b/>
          <w:iCs/>
        </w:rPr>
      </w:pPr>
      <w:r w:rsidRPr="009E78A9">
        <w:rPr>
          <w:b/>
          <w:iCs/>
        </w:rPr>
        <w:t>Статья 2. Стоимость работ</w:t>
      </w:r>
    </w:p>
    <w:p w:rsidR="009E78A9" w:rsidRPr="009E78A9" w:rsidRDefault="009E78A9" w:rsidP="009E78A9">
      <w:pPr>
        <w:keepNext/>
        <w:jc w:val="center"/>
        <w:rPr>
          <w:b/>
          <w:iCs/>
        </w:rPr>
      </w:pPr>
    </w:p>
    <w:p w:rsidR="009E78A9" w:rsidRPr="009E78A9" w:rsidRDefault="009E78A9" w:rsidP="009E78A9">
      <w:pPr>
        <w:ind w:firstLine="426"/>
        <w:jc w:val="both"/>
        <w:rPr>
          <w:b/>
          <w:bCs/>
        </w:rPr>
      </w:pPr>
      <w:r w:rsidRPr="009E78A9">
        <w:t>2.1. Стоимость работ, предусмотренных п. 1.1 настоящего Договора, определяется протоколом согласования договорной цены (приложение № 1), и составляет</w:t>
      </w:r>
      <w:r w:rsidRPr="009E78A9">
        <w:rPr>
          <w:b/>
        </w:rPr>
        <w:t>_____________</w:t>
      </w:r>
      <w:r w:rsidRPr="009E78A9">
        <w:rPr>
          <w:b/>
          <w:bCs/>
        </w:rPr>
        <w:t>(__________)</w:t>
      </w:r>
      <w:r w:rsidRPr="009E78A9">
        <w:rPr>
          <w:bCs/>
        </w:rPr>
        <w:t xml:space="preserve">, </w:t>
      </w:r>
      <w:r w:rsidRPr="009E78A9">
        <w:t xml:space="preserve">в том числе НДС 18% – _______ руб. </w:t>
      </w:r>
    </w:p>
    <w:p w:rsidR="009E78A9" w:rsidRPr="009E78A9" w:rsidRDefault="009E78A9" w:rsidP="009E78A9">
      <w:pPr>
        <w:ind w:firstLine="340"/>
        <w:jc w:val="both"/>
      </w:pPr>
      <w:r w:rsidRPr="009E78A9">
        <w:t>2.2. Виды и объемы работ перечислены в сметных расчетах, указанных в протоколе согласования договорной цены (приложение № 1) и составленных согласно выдаваемых ведомостей объемов работ.  Стоимость работ по п.2.1.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3.3., 3.4. 4.17, 4.18, 4.26, 4.28, 4.30, 4.36, 4.37  договора.</w:t>
      </w:r>
    </w:p>
    <w:p w:rsidR="009E78A9" w:rsidRPr="009E78A9" w:rsidRDefault="009E78A9" w:rsidP="009E78A9">
      <w:pPr>
        <w:autoSpaceDE w:val="0"/>
        <w:autoSpaceDN w:val="0"/>
        <w:adjustRightInd w:val="0"/>
        <w:ind w:firstLine="340"/>
        <w:jc w:val="both"/>
      </w:pPr>
      <w:r w:rsidRPr="009E78A9">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непредвиденные расходы и транспортные расходы на оборудование поставки Заказчика 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 </w:t>
      </w:r>
    </w:p>
    <w:p w:rsidR="009E78A9" w:rsidRPr="009E78A9" w:rsidRDefault="009E78A9" w:rsidP="009E78A9">
      <w:pPr>
        <w:autoSpaceDE w:val="0"/>
        <w:autoSpaceDN w:val="0"/>
        <w:adjustRightInd w:val="0"/>
        <w:ind w:firstLine="340"/>
        <w:jc w:val="both"/>
      </w:pPr>
      <w:r w:rsidRPr="009E78A9">
        <w:t xml:space="preserve">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w:t>
      </w:r>
      <w:r w:rsidRPr="009E78A9">
        <w:lastRenderedPageBreak/>
        <w:t>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9E78A9" w:rsidRPr="009E78A9" w:rsidRDefault="009E78A9" w:rsidP="009E78A9">
      <w:pPr>
        <w:ind w:firstLine="426"/>
        <w:jc w:val="both"/>
      </w:pPr>
      <w:r w:rsidRPr="009E78A9">
        <w:t>2.4. Определение стоимости работ, оговоренных в п.1.3, п.2.3. и п.2.5. при заключении Изменений или Дополнительных соглашений будет производиться на основании утвержденных Заказчиком сметных расчетов (составленных на основании смет проектной организации направляемых генподрядчику в электронном виде без цен на ресурсы,</w:t>
      </w:r>
      <w:r w:rsidRPr="009E78A9">
        <w:rPr>
          <w:bCs/>
        </w:rPr>
        <w:t xml:space="preserve"> за исключением расчётов по работам, указанным во втором абзаце п.2.2. договора, а также расчётов по Прочим затратам),</w:t>
      </w:r>
      <w:r w:rsidRPr="009E78A9">
        <w:t xml:space="preserve"> с Регламентом определения стоимости строительно-монтажных работ на последующие работы до их полного завершения:</w:t>
      </w:r>
    </w:p>
    <w:p w:rsidR="009E78A9" w:rsidRPr="009E78A9" w:rsidRDefault="009E78A9" w:rsidP="009E78A9">
      <w:pPr>
        <w:numPr>
          <w:ilvl w:val="0"/>
          <w:numId w:val="7"/>
        </w:numPr>
        <w:ind w:left="340"/>
        <w:jc w:val="both"/>
      </w:pPr>
      <w:r w:rsidRPr="009E78A9">
        <w:t>Заработная плата ____________ руб./мес.;</w:t>
      </w:r>
    </w:p>
    <w:p w:rsidR="009E78A9" w:rsidRPr="009E78A9" w:rsidRDefault="009E78A9" w:rsidP="009E78A9">
      <w:pPr>
        <w:numPr>
          <w:ilvl w:val="0"/>
          <w:numId w:val="7"/>
        </w:numPr>
        <w:ind w:left="340"/>
        <w:jc w:val="both"/>
      </w:pPr>
      <w:r w:rsidRPr="009E78A9">
        <w:t>Коэффициент на особые условия производства работ:</w:t>
      </w:r>
    </w:p>
    <w:p w:rsidR="009E78A9" w:rsidRPr="009E78A9" w:rsidRDefault="009E78A9" w:rsidP="009E78A9">
      <w:pPr>
        <w:ind w:left="567" w:firstLine="284"/>
        <w:jc w:val="both"/>
      </w:pPr>
      <w:r w:rsidRPr="009E78A9">
        <w:rPr>
          <w:b/>
        </w:rPr>
        <w:t xml:space="preserve">- </w:t>
      </w:r>
      <w:r w:rsidRPr="009E78A9">
        <w:t xml:space="preserve"> на производство работ в стесненных условиях - ______________;</w:t>
      </w:r>
    </w:p>
    <w:p w:rsidR="009E78A9" w:rsidRPr="009E78A9" w:rsidRDefault="009E78A9" w:rsidP="009E78A9">
      <w:pPr>
        <w:numPr>
          <w:ilvl w:val="0"/>
          <w:numId w:val="6"/>
        </w:numPr>
        <w:ind w:left="340"/>
        <w:jc w:val="both"/>
      </w:pPr>
      <w:r w:rsidRPr="009E78A9">
        <w:t xml:space="preserve">Накладные расходы  </w:t>
      </w:r>
      <w:r w:rsidRPr="009E78A9">
        <w:rPr>
          <w:i/>
        </w:rPr>
        <w:t>- по видам работ</w:t>
      </w:r>
      <w:r w:rsidRPr="009E78A9">
        <w:t xml:space="preserve"> (на основании писем Минрегионразвития РФ №3757-КК/08 от 21.02.11, №6056-ИП/08 от 17.03.11 с К=0,85), </w:t>
      </w:r>
    </w:p>
    <w:p w:rsidR="009E78A9" w:rsidRPr="009E78A9" w:rsidRDefault="009E78A9" w:rsidP="009E78A9">
      <w:pPr>
        <w:tabs>
          <w:tab w:val="left" w:pos="709"/>
        </w:tabs>
        <w:ind w:left="709" w:hanging="1"/>
        <w:jc w:val="both"/>
      </w:pPr>
      <w:r w:rsidRPr="009E78A9">
        <w:t>кроме того на изготовление м/к и трубных заготовок_____ % (на основании писем Минрегионразвития РФ №3757-КК/08 от 21.02.11, №6056-ИП/08 от 17.03.11 с К=0,85).</w:t>
      </w:r>
    </w:p>
    <w:p w:rsidR="009E78A9" w:rsidRPr="009E78A9" w:rsidRDefault="009E78A9" w:rsidP="009E78A9">
      <w:pPr>
        <w:numPr>
          <w:ilvl w:val="0"/>
          <w:numId w:val="6"/>
        </w:numPr>
        <w:ind w:left="340"/>
        <w:jc w:val="both"/>
      </w:pPr>
      <w:r w:rsidRPr="009E78A9">
        <w:t xml:space="preserve">Сметная прибыль </w:t>
      </w:r>
      <w:r w:rsidRPr="009E78A9">
        <w:rPr>
          <w:i/>
        </w:rPr>
        <w:t>- по видам работ</w:t>
      </w:r>
      <w:r w:rsidRPr="009E78A9">
        <w:t xml:space="preserve"> (на основании писем Минрегионразвития РФ №3757-КК/08 от 21.02.11, №6056-ИП/08 от 17.03.11 с К=0,8), </w:t>
      </w:r>
    </w:p>
    <w:p w:rsidR="009E78A9" w:rsidRPr="009E78A9" w:rsidRDefault="009E78A9" w:rsidP="009E78A9">
      <w:pPr>
        <w:ind w:left="709" w:hanging="1"/>
        <w:jc w:val="both"/>
      </w:pPr>
      <w:r w:rsidRPr="009E78A9">
        <w:t>кроме того на изготовление м/к, трубных заготовок_____ % (на основании писем Минрегионразвития РФ №3757-КК/08 от 21.02.11, №6056-ИП/08 от 17.03.11 с К=0,8;   на основании письма Минрегионразвития РФ № 15127-ИП/08 от 09.06.11 г).</w:t>
      </w:r>
    </w:p>
    <w:p w:rsidR="009E78A9" w:rsidRPr="009E78A9" w:rsidRDefault="009E78A9" w:rsidP="009E78A9">
      <w:pPr>
        <w:numPr>
          <w:ilvl w:val="0"/>
          <w:numId w:val="6"/>
        </w:numPr>
        <w:ind w:left="340"/>
        <w:jc w:val="both"/>
      </w:pPr>
      <w:r w:rsidRPr="009E78A9">
        <w:t>Зимнее удорожание _____%</w:t>
      </w:r>
    </w:p>
    <w:p w:rsidR="009E78A9" w:rsidRPr="009E78A9" w:rsidRDefault="009E78A9" w:rsidP="009E78A9">
      <w:pPr>
        <w:numPr>
          <w:ilvl w:val="0"/>
          <w:numId w:val="6"/>
        </w:numPr>
        <w:ind w:firstLine="340"/>
        <w:jc w:val="both"/>
      </w:pPr>
      <w:r w:rsidRPr="009E78A9">
        <w:t>Транспортные затраты на материалы Заказчика: ____%</w:t>
      </w:r>
    </w:p>
    <w:p w:rsidR="009E78A9" w:rsidRPr="009E78A9" w:rsidRDefault="009E78A9" w:rsidP="009E78A9">
      <w:pPr>
        <w:numPr>
          <w:ilvl w:val="0"/>
          <w:numId w:val="6"/>
        </w:numPr>
        <w:ind w:left="340"/>
        <w:jc w:val="both"/>
      </w:pPr>
      <w:r w:rsidRPr="009E78A9">
        <w:t>Транспортные затраты на материалы Генподрядчика: ____%</w:t>
      </w:r>
    </w:p>
    <w:p w:rsidR="009E78A9" w:rsidRPr="009E78A9" w:rsidRDefault="009E78A9" w:rsidP="009E78A9">
      <w:pPr>
        <w:numPr>
          <w:ilvl w:val="0"/>
          <w:numId w:val="11"/>
        </w:numPr>
        <w:ind w:left="340"/>
        <w:jc w:val="both"/>
      </w:pPr>
      <w:r w:rsidRPr="009E78A9">
        <w:t>Транспортные затраты на оборудование Генподрядчика ___%</w:t>
      </w:r>
    </w:p>
    <w:p w:rsidR="009E78A9" w:rsidRPr="009E78A9" w:rsidRDefault="009E78A9" w:rsidP="009E78A9">
      <w:pPr>
        <w:numPr>
          <w:ilvl w:val="0"/>
          <w:numId w:val="11"/>
        </w:numPr>
        <w:ind w:left="340"/>
        <w:jc w:val="both"/>
      </w:pPr>
      <w:r w:rsidRPr="009E78A9">
        <w:t xml:space="preserve">Стоимость материалов принимается в текущих ценах _____________, </w:t>
      </w:r>
    </w:p>
    <w:p w:rsidR="009E78A9" w:rsidRPr="009E78A9" w:rsidRDefault="009E78A9" w:rsidP="009E78A9">
      <w:pPr>
        <w:numPr>
          <w:ilvl w:val="0"/>
          <w:numId w:val="11"/>
        </w:numPr>
        <w:ind w:left="340"/>
        <w:jc w:val="both"/>
      </w:pPr>
      <w:r w:rsidRPr="009E78A9">
        <w:t>Стоимость эксплуатации машин и механизмов принимается в текущих ценах _________.</w:t>
      </w:r>
    </w:p>
    <w:p w:rsidR="009E78A9" w:rsidRPr="009E78A9" w:rsidRDefault="009E78A9" w:rsidP="009E78A9">
      <w:pPr>
        <w:ind w:firstLine="284"/>
        <w:jc w:val="both"/>
      </w:pPr>
      <w:r w:rsidRPr="009E78A9">
        <w:t>Затраты (на особые условия производства работ и зимнее удорожание) при выполнении работ по изготовлению металлоконструкций и трубных заготовок, не начисляются.</w:t>
      </w:r>
    </w:p>
    <w:p w:rsidR="009E78A9" w:rsidRPr="009E78A9" w:rsidRDefault="009E78A9" w:rsidP="009E78A9">
      <w:pPr>
        <w:ind w:firstLine="284"/>
        <w:jc w:val="both"/>
      </w:pPr>
      <w:r w:rsidRPr="009E78A9">
        <w:t>Затраты Генподрядчика на временные здания и сооружения, транспортные расходы на оборудование, поставляемое Заказчиком, а также непредвиденные расходы в случае необходимости их несения должны быть предварительно согласованы с Заказчиком и будут оплачиваться на основании расчетов, согласованных с Заказчиком;</w:t>
      </w:r>
    </w:p>
    <w:p w:rsidR="009E78A9" w:rsidRPr="009E78A9" w:rsidRDefault="009E78A9" w:rsidP="009E78A9">
      <w:pPr>
        <w:jc w:val="both"/>
      </w:pPr>
    </w:p>
    <w:p w:rsidR="009E78A9" w:rsidRPr="009E78A9" w:rsidRDefault="009E78A9" w:rsidP="009E78A9">
      <w:pPr>
        <w:jc w:val="both"/>
      </w:pPr>
      <w:r w:rsidRPr="009E78A9">
        <w:t>а также с  Регламентом определения стоимости пусконаладочных работ на последующие работы до их полного завершения:</w:t>
      </w:r>
    </w:p>
    <w:p w:rsidR="009E78A9" w:rsidRPr="009E78A9" w:rsidRDefault="009E78A9" w:rsidP="009E78A9">
      <w:pPr>
        <w:pStyle w:val="12"/>
        <w:widowControl/>
        <w:numPr>
          <w:ilvl w:val="0"/>
          <w:numId w:val="7"/>
        </w:numPr>
        <w:spacing w:before="0" w:line="240" w:lineRule="auto"/>
        <w:ind w:left="340"/>
        <w:rPr>
          <w:szCs w:val="24"/>
        </w:rPr>
      </w:pPr>
      <w:r w:rsidRPr="009E78A9">
        <w:rPr>
          <w:szCs w:val="24"/>
        </w:rPr>
        <w:t>Заработная плата ____________ руб./мес.;</w:t>
      </w:r>
    </w:p>
    <w:p w:rsidR="009E78A9" w:rsidRPr="009E78A9" w:rsidRDefault="009E78A9" w:rsidP="009E78A9">
      <w:pPr>
        <w:pStyle w:val="12"/>
        <w:widowControl/>
        <w:numPr>
          <w:ilvl w:val="0"/>
          <w:numId w:val="6"/>
        </w:numPr>
        <w:spacing w:before="0" w:line="240" w:lineRule="auto"/>
        <w:ind w:left="340"/>
        <w:rPr>
          <w:szCs w:val="24"/>
        </w:rPr>
      </w:pPr>
      <w:r w:rsidRPr="009E78A9">
        <w:rPr>
          <w:szCs w:val="24"/>
        </w:rPr>
        <w:t>Коэффициент на производство работ в стесненных условиях _________;</w:t>
      </w:r>
    </w:p>
    <w:p w:rsidR="009E78A9" w:rsidRPr="009E78A9" w:rsidRDefault="009E78A9" w:rsidP="009E78A9">
      <w:pPr>
        <w:pStyle w:val="12"/>
        <w:widowControl/>
        <w:numPr>
          <w:ilvl w:val="0"/>
          <w:numId w:val="6"/>
        </w:numPr>
        <w:spacing w:before="0" w:line="240" w:lineRule="auto"/>
        <w:ind w:left="340"/>
        <w:rPr>
          <w:szCs w:val="24"/>
        </w:rPr>
      </w:pPr>
      <w:r w:rsidRPr="009E78A9">
        <w:rPr>
          <w:szCs w:val="24"/>
        </w:rPr>
        <w:t xml:space="preserve">Накладные расходы _______% (на основании писем Минрегионразвития РФ №3757-КК/08 от 21.02.11, №6056-ИП/08 от 17.03.11 </w:t>
      </w:r>
      <w:r w:rsidRPr="009E78A9">
        <w:rPr>
          <w:i/>
          <w:szCs w:val="24"/>
        </w:rPr>
        <w:t>с К=0,85),</w:t>
      </w:r>
    </w:p>
    <w:p w:rsidR="009E78A9" w:rsidRPr="009E78A9" w:rsidRDefault="009E78A9" w:rsidP="009E78A9">
      <w:pPr>
        <w:pStyle w:val="12"/>
        <w:widowControl/>
        <w:numPr>
          <w:ilvl w:val="0"/>
          <w:numId w:val="6"/>
        </w:numPr>
        <w:spacing w:before="0" w:line="240" w:lineRule="auto"/>
        <w:ind w:left="340"/>
        <w:rPr>
          <w:szCs w:val="24"/>
        </w:rPr>
      </w:pPr>
      <w:r w:rsidRPr="009E78A9">
        <w:rPr>
          <w:szCs w:val="24"/>
        </w:rPr>
        <w:t xml:space="preserve"> Сметная прибыль _____%  (на основании писем Минрегионразвития РФ №3757-КК/08 от 21.02.11, №6056-ИП/08 от 17.03.11 </w:t>
      </w:r>
      <w:r w:rsidRPr="009E78A9">
        <w:rPr>
          <w:i/>
          <w:szCs w:val="24"/>
        </w:rPr>
        <w:t>с К=0,8).</w:t>
      </w:r>
    </w:p>
    <w:p w:rsidR="009E78A9" w:rsidRPr="009E78A9" w:rsidRDefault="009E78A9" w:rsidP="009E78A9">
      <w:pPr>
        <w:ind w:firstLine="340"/>
        <w:jc w:val="both"/>
      </w:pPr>
      <w:r w:rsidRPr="009E78A9">
        <w:t>2.5. При обнаружении несоответствий объемов работ по выдаваемой проектно-технической документации и ведомостям объемов работ, указанным в Приложении № 1 к настоящему Договору, факт наличия таких несоответствий должен быть подтвержден Заказчиком (с привлечением службы технического надзора Заказчика). В случае подтверждения их Заказчиком,  Стороны заключают Изменение или Дополнительное соглашение к настоящему Договору.</w:t>
      </w:r>
    </w:p>
    <w:p w:rsidR="009E78A9" w:rsidRPr="009E78A9" w:rsidRDefault="009E78A9" w:rsidP="009E78A9">
      <w:pPr>
        <w:ind w:firstLine="426"/>
        <w:jc w:val="both"/>
      </w:pPr>
      <w:r w:rsidRPr="009E78A9">
        <w:t>2.6.  Стоимость опциона по п.1.3, 2.3, 2.5- не более ___  руб. (___ рублей, 00 коп), в том числе НДС 18% – __ руб.</w:t>
      </w:r>
    </w:p>
    <w:p w:rsidR="009E78A9" w:rsidRPr="009E78A9" w:rsidRDefault="009E78A9" w:rsidP="009E78A9">
      <w:pPr>
        <w:ind w:firstLine="340"/>
        <w:jc w:val="both"/>
      </w:pPr>
    </w:p>
    <w:p w:rsidR="009E78A9" w:rsidRPr="009E78A9" w:rsidRDefault="009E78A9" w:rsidP="009E78A9">
      <w:pPr>
        <w:keepNext/>
        <w:spacing w:before="120"/>
        <w:ind w:left="360" w:firstLine="348"/>
        <w:jc w:val="center"/>
        <w:outlineLvl w:val="2"/>
        <w:rPr>
          <w:b/>
          <w:bCs/>
          <w:iCs/>
        </w:rPr>
      </w:pPr>
      <w:r w:rsidRPr="009E78A9">
        <w:rPr>
          <w:b/>
          <w:bCs/>
        </w:rPr>
        <w:lastRenderedPageBreak/>
        <w:t>Статья 3. Обеспечение строительными материалами и оборудованием</w:t>
      </w:r>
      <w:r w:rsidRPr="009E78A9">
        <w:rPr>
          <w:b/>
          <w:bCs/>
          <w:iCs/>
        </w:rPr>
        <w:t>.</w:t>
      </w:r>
    </w:p>
    <w:p w:rsidR="009E78A9" w:rsidRPr="009E78A9" w:rsidRDefault="009E78A9" w:rsidP="009E78A9">
      <w:pPr>
        <w:keepNext/>
        <w:spacing w:before="120"/>
        <w:ind w:left="360" w:firstLine="348"/>
        <w:jc w:val="center"/>
        <w:outlineLvl w:val="2"/>
        <w:rPr>
          <w:b/>
          <w:bCs/>
          <w:iCs/>
        </w:rPr>
      </w:pPr>
    </w:p>
    <w:p w:rsidR="009E78A9" w:rsidRPr="009E78A9" w:rsidRDefault="009E78A9" w:rsidP="009E78A9">
      <w:pPr>
        <w:autoSpaceDE w:val="0"/>
        <w:autoSpaceDN w:val="0"/>
        <w:adjustRightInd w:val="0"/>
        <w:ind w:firstLine="284"/>
        <w:jc w:val="both"/>
      </w:pPr>
      <w:r w:rsidRPr="009E78A9">
        <w:t xml:space="preserve">3.1. Генподрядчик принимает на себя обязательство по обеспечению работ </w:t>
      </w:r>
      <w:r w:rsidRPr="009E78A9">
        <w:rPr>
          <w:bCs/>
        </w:rPr>
        <w:t>по п.1.1 всеми материалами и оборудованием согласно проектно-технич</w:t>
      </w:r>
      <w:r w:rsidRPr="009E78A9">
        <w:t>еской документации.</w:t>
      </w:r>
    </w:p>
    <w:p w:rsidR="009E78A9" w:rsidRPr="009E78A9" w:rsidRDefault="009E78A9" w:rsidP="009E78A9">
      <w:pPr>
        <w:ind w:firstLine="284"/>
        <w:jc w:val="both"/>
      </w:pPr>
      <w:r w:rsidRPr="009E78A9">
        <w:t>3.2. Все материалы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оборудования и материалов» СМК-ПК-7.</w:t>
      </w:r>
    </w:p>
    <w:p w:rsidR="009E78A9" w:rsidRPr="009E78A9" w:rsidRDefault="009E78A9" w:rsidP="009E78A9">
      <w:pPr>
        <w:ind w:firstLine="284"/>
        <w:jc w:val="both"/>
      </w:pPr>
      <w:r w:rsidRPr="009E78A9">
        <w:t>3.3. Генподрядчик обязуется выполнить на строительной площадке приемку, разгрузку, складирование и охрану прибывающих на объект материалов и оборудования.</w:t>
      </w:r>
    </w:p>
    <w:p w:rsidR="009E78A9" w:rsidRPr="009E78A9" w:rsidRDefault="009E78A9" w:rsidP="009E78A9">
      <w:pPr>
        <w:ind w:firstLine="284"/>
        <w:jc w:val="both"/>
      </w:pPr>
      <w:r w:rsidRPr="009E78A9">
        <w:t>3.4. Все предоставляемые для выполнения работ материалы должны иметь (в случаях, предусмотренных законодательством):</w:t>
      </w:r>
    </w:p>
    <w:p w:rsidR="009E78A9" w:rsidRPr="009E78A9" w:rsidRDefault="009E78A9" w:rsidP="009E78A9">
      <w:pPr>
        <w:numPr>
          <w:ilvl w:val="0"/>
          <w:numId w:val="4"/>
        </w:numPr>
        <w:ind w:left="0" w:firstLine="284"/>
        <w:jc w:val="both"/>
      </w:pPr>
      <w:r w:rsidRPr="009E78A9">
        <w:t>Сертификаты качества, выданные производителем,</w:t>
      </w:r>
    </w:p>
    <w:p w:rsidR="009E78A9" w:rsidRPr="009E78A9" w:rsidRDefault="009E78A9" w:rsidP="009E78A9">
      <w:pPr>
        <w:numPr>
          <w:ilvl w:val="0"/>
          <w:numId w:val="4"/>
        </w:numPr>
        <w:ind w:left="0" w:firstLine="284"/>
        <w:jc w:val="both"/>
      </w:pPr>
      <w:r w:rsidRPr="009E78A9">
        <w:t>Сертификаты соответствия Госстандарта Российской Федерации,</w:t>
      </w:r>
    </w:p>
    <w:p w:rsidR="009E78A9" w:rsidRPr="009E78A9" w:rsidRDefault="009E78A9" w:rsidP="009E78A9">
      <w:pPr>
        <w:numPr>
          <w:ilvl w:val="0"/>
          <w:numId w:val="4"/>
        </w:numPr>
        <w:ind w:left="0" w:firstLine="284"/>
        <w:jc w:val="both"/>
      </w:pPr>
      <w:r w:rsidRPr="009E78A9">
        <w:t>Сертификаты страны происхождения,</w:t>
      </w:r>
    </w:p>
    <w:p w:rsidR="009E78A9" w:rsidRPr="009E78A9" w:rsidRDefault="009E78A9" w:rsidP="009E78A9">
      <w:pPr>
        <w:numPr>
          <w:ilvl w:val="0"/>
          <w:numId w:val="4"/>
        </w:numPr>
        <w:ind w:left="0" w:firstLine="284"/>
        <w:jc w:val="both"/>
      </w:pPr>
      <w:r w:rsidRPr="009E78A9">
        <w:t>Технические паспорта и другие документы, удостоверяющие их качество.</w:t>
      </w:r>
    </w:p>
    <w:p w:rsidR="009E78A9" w:rsidRPr="009E78A9" w:rsidRDefault="009E78A9" w:rsidP="009E78A9">
      <w:pPr>
        <w:ind w:firstLine="284"/>
        <w:jc w:val="both"/>
      </w:pPr>
      <w:r w:rsidRPr="009E78A9">
        <w:t>Поставляемое Генподрядчиком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9E78A9" w:rsidRPr="009E78A9" w:rsidRDefault="009E78A9" w:rsidP="009E78A9">
      <w:pPr>
        <w:ind w:firstLine="284"/>
        <w:jc w:val="both"/>
      </w:pPr>
      <w:r w:rsidRPr="009E78A9">
        <w:t>Подлинники, либо нотариально заверенные копии указанных документов, на поставляемое Генподрядчиком по настоящему договору оборудование и технологические трубопроводы, Генподрядчик передает Заказчику в соответствии с п.7.4 настоящего договора.</w:t>
      </w:r>
    </w:p>
    <w:p w:rsidR="009E78A9" w:rsidRPr="009E78A9" w:rsidRDefault="009E78A9" w:rsidP="009E78A9">
      <w:pPr>
        <w:ind w:firstLine="284"/>
        <w:jc w:val="both"/>
      </w:pPr>
      <w:r w:rsidRPr="009E78A9">
        <w:t>3.5.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9E78A9" w:rsidRPr="009E78A9" w:rsidRDefault="009E78A9" w:rsidP="009E78A9">
      <w:pPr>
        <w:ind w:firstLine="284"/>
        <w:jc w:val="both"/>
      </w:pPr>
      <w:r w:rsidRPr="009E78A9">
        <w:t>3.6.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9E78A9" w:rsidRPr="009E78A9" w:rsidRDefault="009E78A9" w:rsidP="009E78A9">
      <w:pPr>
        <w:ind w:firstLine="348"/>
        <w:jc w:val="center"/>
        <w:rPr>
          <w:b/>
          <w:iCs/>
        </w:rPr>
      </w:pPr>
    </w:p>
    <w:p w:rsidR="009E78A9" w:rsidRPr="009E78A9" w:rsidRDefault="009E78A9" w:rsidP="009E78A9">
      <w:pPr>
        <w:ind w:firstLine="348"/>
        <w:jc w:val="center"/>
        <w:rPr>
          <w:b/>
          <w:iCs/>
        </w:rPr>
      </w:pPr>
    </w:p>
    <w:p w:rsidR="009E78A9" w:rsidRDefault="009E78A9" w:rsidP="009E78A9">
      <w:pPr>
        <w:ind w:firstLine="348"/>
        <w:jc w:val="center"/>
        <w:rPr>
          <w:b/>
          <w:iCs/>
        </w:rPr>
      </w:pPr>
      <w:r w:rsidRPr="009E78A9">
        <w:rPr>
          <w:b/>
          <w:iCs/>
        </w:rPr>
        <w:t>Статья 4. Обязанности Генподрядчика</w:t>
      </w:r>
    </w:p>
    <w:p w:rsidR="006878AB" w:rsidRPr="009E78A9" w:rsidRDefault="006878AB" w:rsidP="009E78A9">
      <w:pPr>
        <w:ind w:firstLine="348"/>
        <w:jc w:val="center"/>
        <w:rPr>
          <w:b/>
          <w:iCs/>
        </w:rPr>
      </w:pPr>
    </w:p>
    <w:p w:rsidR="009E78A9" w:rsidRPr="009E78A9" w:rsidRDefault="009E78A9" w:rsidP="009E78A9">
      <w:pPr>
        <w:tabs>
          <w:tab w:val="left" w:pos="1240"/>
        </w:tabs>
        <w:ind w:firstLine="348"/>
        <w:jc w:val="center"/>
        <w:rPr>
          <w:b/>
        </w:rPr>
      </w:pPr>
      <w:r w:rsidRPr="009E78A9">
        <w:rPr>
          <w:b/>
        </w:rPr>
        <w:t>Для выполнения работ по настоящему договору Генподрядчик обязан:</w:t>
      </w:r>
    </w:p>
    <w:p w:rsidR="009E78A9" w:rsidRPr="009E78A9" w:rsidRDefault="009E78A9" w:rsidP="009E78A9">
      <w:pPr>
        <w:ind w:firstLine="348"/>
        <w:jc w:val="both"/>
      </w:pPr>
      <w:r w:rsidRPr="009E78A9">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9E78A9" w:rsidRPr="009E78A9" w:rsidRDefault="009E78A9" w:rsidP="009E78A9">
      <w:pPr>
        <w:ind w:firstLine="348"/>
        <w:jc w:val="both"/>
      </w:pPr>
      <w:r w:rsidRPr="009E78A9">
        <w:t>4.2. Обеспечить:</w:t>
      </w:r>
    </w:p>
    <w:p w:rsidR="009E78A9" w:rsidRPr="009E78A9" w:rsidRDefault="009E78A9" w:rsidP="009E78A9">
      <w:pPr>
        <w:ind w:firstLine="348"/>
        <w:jc w:val="both"/>
      </w:pPr>
      <w:r w:rsidRPr="009E78A9">
        <w:t xml:space="preserve">- разработку и согласование с Заказчиком до начала производства монтажных работ проекта производства работ;   </w:t>
      </w:r>
    </w:p>
    <w:p w:rsidR="009E78A9" w:rsidRPr="009E78A9" w:rsidRDefault="009E78A9" w:rsidP="009E78A9">
      <w:pPr>
        <w:ind w:firstLine="348"/>
        <w:jc w:val="both"/>
      </w:pPr>
      <w:r w:rsidRPr="009E78A9">
        <w:t>-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Генподрядчиком проектом производства работ;</w:t>
      </w:r>
    </w:p>
    <w:p w:rsidR="009E78A9" w:rsidRPr="009E78A9" w:rsidRDefault="009E78A9" w:rsidP="009E78A9">
      <w:pPr>
        <w:ind w:firstLine="348"/>
        <w:jc w:val="both"/>
      </w:pPr>
      <w:r w:rsidRPr="009E78A9">
        <w:t xml:space="preserve">-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w:t>
      </w:r>
      <w:r w:rsidRPr="009E78A9">
        <w:lastRenderedPageBreak/>
        <w:t>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обязан определить самостоятельно,</w:t>
      </w:r>
    </w:p>
    <w:p w:rsidR="009E78A9" w:rsidRPr="009E78A9" w:rsidRDefault="009E78A9" w:rsidP="009E78A9">
      <w:pPr>
        <w:ind w:firstLine="340"/>
        <w:jc w:val="both"/>
      </w:pPr>
      <w:r w:rsidRPr="009E78A9">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9E78A9" w:rsidRPr="009E78A9" w:rsidRDefault="009E78A9" w:rsidP="009E78A9">
      <w:pPr>
        <w:ind w:firstLine="348"/>
        <w:jc w:val="both"/>
      </w:pPr>
      <w:r w:rsidRPr="009E78A9">
        <w:t>- своевременное устранение недостатков и дефектов, выявленных при приемке работ и в течение гарантийного срока на выполненные работы</w:t>
      </w:r>
    </w:p>
    <w:p w:rsidR="009E78A9" w:rsidRPr="009E78A9" w:rsidRDefault="009E78A9" w:rsidP="009E78A9">
      <w:pPr>
        <w:ind w:firstLine="348"/>
        <w:jc w:val="both"/>
      </w:pPr>
      <w:r w:rsidRPr="009E78A9">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оборудования без указания причин отказа.</w:t>
      </w:r>
    </w:p>
    <w:p w:rsidR="009E78A9" w:rsidRPr="009E78A9" w:rsidRDefault="009E78A9" w:rsidP="009E78A9">
      <w:pPr>
        <w:ind w:firstLine="348"/>
        <w:jc w:val="both"/>
      </w:pPr>
      <w:r w:rsidRPr="009E78A9">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9E78A9" w:rsidRPr="009E78A9" w:rsidRDefault="009E78A9" w:rsidP="009E78A9">
      <w:pPr>
        <w:ind w:firstLine="348"/>
        <w:jc w:val="both"/>
      </w:pPr>
      <w:r w:rsidRPr="009E78A9">
        <w:t>4.4. Соблюдать требования следующих локальных нормативных актов Заказчика:</w:t>
      </w:r>
    </w:p>
    <w:p w:rsidR="009E78A9" w:rsidRPr="009E78A9" w:rsidRDefault="009E78A9" w:rsidP="009E78A9">
      <w:pPr>
        <w:ind w:firstLine="348"/>
        <w:jc w:val="both"/>
      </w:pPr>
      <w:r w:rsidRPr="009E78A9">
        <w:t>- Положения о пропускном и внутриобъектовом режимах на территории ОАО «Славнефть-ЯНОС»;</w:t>
      </w:r>
    </w:p>
    <w:p w:rsidR="009E78A9" w:rsidRPr="009E78A9" w:rsidRDefault="009E78A9" w:rsidP="009E78A9">
      <w:pPr>
        <w:ind w:firstLine="348"/>
        <w:jc w:val="both"/>
      </w:pPr>
      <w:r w:rsidRPr="009E78A9">
        <w:t>- Инструкции № 1 по общим правилам охраны труда, промышленной и пожарной безопасности на ОАО «Славнефть-ЯНОС»;</w:t>
      </w:r>
    </w:p>
    <w:p w:rsidR="009E78A9" w:rsidRPr="009E78A9" w:rsidRDefault="009E78A9" w:rsidP="009E78A9">
      <w:pPr>
        <w:ind w:firstLine="348"/>
        <w:jc w:val="both"/>
      </w:pPr>
      <w:r w:rsidRPr="009E78A9">
        <w:t>- Инструкции № 10 по организации и безопасному производству ремонтных работ на объектах ОАО «Славнефть-ЯНОС»;</w:t>
      </w:r>
    </w:p>
    <w:p w:rsidR="009E78A9" w:rsidRPr="009E78A9" w:rsidRDefault="009E78A9" w:rsidP="009E78A9">
      <w:pPr>
        <w:ind w:firstLine="348"/>
        <w:jc w:val="both"/>
      </w:pPr>
      <w:r w:rsidRPr="009E78A9">
        <w:t>- Инструкции № 18 по охране труда при работе на высоте;</w:t>
      </w:r>
    </w:p>
    <w:p w:rsidR="009E78A9" w:rsidRPr="009E78A9" w:rsidRDefault="009E78A9" w:rsidP="009E78A9">
      <w:pPr>
        <w:ind w:firstLine="348"/>
        <w:jc w:val="both"/>
      </w:pPr>
      <w:r w:rsidRPr="009E78A9">
        <w:t>- Инструкции № 22 по организации безопасного проведения газоопасных работ на ОАО «Славнефть-ЯНОС»;</w:t>
      </w:r>
    </w:p>
    <w:p w:rsidR="009E78A9" w:rsidRPr="009E78A9" w:rsidRDefault="009E78A9" w:rsidP="009E78A9">
      <w:pPr>
        <w:ind w:firstLine="348"/>
        <w:jc w:val="both"/>
      </w:pPr>
      <w:r w:rsidRPr="009E78A9">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9E78A9" w:rsidRPr="009E78A9" w:rsidRDefault="009E78A9" w:rsidP="009E78A9">
      <w:pPr>
        <w:ind w:firstLine="348"/>
        <w:jc w:val="both"/>
      </w:pPr>
      <w:r w:rsidRPr="009E78A9">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9E78A9" w:rsidRPr="009E78A9" w:rsidRDefault="009E78A9" w:rsidP="009E78A9">
      <w:pPr>
        <w:ind w:firstLine="348"/>
        <w:jc w:val="both"/>
      </w:pPr>
      <w:r w:rsidRPr="009E78A9">
        <w:t>- Правил № 404 производства земляных работ на территории ОАО «Славнефть-ЯНОС»;</w:t>
      </w:r>
    </w:p>
    <w:p w:rsidR="009E78A9" w:rsidRPr="009E78A9" w:rsidRDefault="009E78A9" w:rsidP="009E78A9">
      <w:pPr>
        <w:ind w:firstLine="348"/>
        <w:jc w:val="both"/>
      </w:pPr>
      <w:r w:rsidRPr="009E78A9">
        <w:t>- Инструкции № 135 по организации безопасного движения транспортных средств и пешеходов на территории предприятия ОАО «Славнефть-ЯНОС»;</w:t>
      </w:r>
    </w:p>
    <w:p w:rsidR="009E78A9" w:rsidRPr="009E78A9" w:rsidRDefault="009E78A9" w:rsidP="009E78A9">
      <w:pPr>
        <w:ind w:firstLine="348"/>
        <w:jc w:val="both"/>
      </w:pPr>
      <w:r w:rsidRPr="009E78A9">
        <w:t>- Правил экологической безопасности ОАО «Славнефть-ЯНОС»;</w:t>
      </w:r>
    </w:p>
    <w:p w:rsidR="009E78A9" w:rsidRPr="009E78A9" w:rsidRDefault="009E78A9" w:rsidP="009E78A9">
      <w:pPr>
        <w:numPr>
          <w:ilvl w:val="0"/>
          <w:numId w:val="4"/>
        </w:numPr>
        <w:ind w:left="0" w:firstLine="348"/>
        <w:jc w:val="both"/>
      </w:pPr>
      <w:r w:rsidRPr="009E78A9">
        <w:t>Правил благоустройства и содержания территории ОАО «Славнефть-ЯНОС»;</w:t>
      </w:r>
    </w:p>
    <w:p w:rsidR="009E78A9" w:rsidRPr="009E78A9" w:rsidRDefault="009E78A9" w:rsidP="009E78A9">
      <w:pPr>
        <w:numPr>
          <w:ilvl w:val="0"/>
          <w:numId w:val="4"/>
        </w:numPr>
        <w:ind w:left="0" w:firstLine="348"/>
        <w:jc w:val="both"/>
      </w:pPr>
      <w:r w:rsidRPr="009E78A9">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9E78A9" w:rsidRPr="009E78A9" w:rsidRDefault="009E78A9" w:rsidP="009E78A9">
      <w:pPr>
        <w:numPr>
          <w:ilvl w:val="0"/>
          <w:numId w:val="4"/>
        </w:numPr>
        <w:tabs>
          <w:tab w:val="clear" w:pos="720"/>
          <w:tab w:val="num" w:pos="0"/>
        </w:tabs>
        <w:ind w:left="0" w:firstLine="348"/>
        <w:jc w:val="both"/>
      </w:pPr>
      <w:r w:rsidRPr="009E78A9">
        <w:t>Памятки о действиях персонала при обнаружении подозрительных предметов;</w:t>
      </w:r>
    </w:p>
    <w:p w:rsidR="009E78A9" w:rsidRPr="009E78A9" w:rsidRDefault="009E78A9" w:rsidP="009E78A9">
      <w:pPr>
        <w:numPr>
          <w:ilvl w:val="0"/>
          <w:numId w:val="4"/>
        </w:numPr>
        <w:tabs>
          <w:tab w:val="clear" w:pos="720"/>
          <w:tab w:val="num" w:pos="0"/>
        </w:tabs>
        <w:ind w:left="0" w:firstLine="348"/>
        <w:jc w:val="both"/>
      </w:pPr>
      <w:r w:rsidRPr="009E78A9">
        <w:t>Единых требований, предъявляемых к оснащению и содержанию мест для курения на объектах ОАО «Славнефть-ЯНОС»;</w:t>
      </w:r>
    </w:p>
    <w:p w:rsidR="009E78A9" w:rsidRPr="009E78A9" w:rsidRDefault="009E78A9" w:rsidP="009E78A9">
      <w:pPr>
        <w:numPr>
          <w:ilvl w:val="0"/>
          <w:numId w:val="4"/>
        </w:numPr>
        <w:tabs>
          <w:tab w:val="clear" w:pos="720"/>
          <w:tab w:val="num" w:pos="0"/>
        </w:tabs>
        <w:ind w:left="0" w:firstLine="348"/>
        <w:jc w:val="both"/>
      </w:pPr>
      <w:r w:rsidRPr="009E78A9">
        <w:t>Положения о порядке отпуска материалов по давальческой схеме,</w:t>
      </w:r>
    </w:p>
    <w:p w:rsidR="009E78A9" w:rsidRPr="009E78A9" w:rsidRDefault="009E78A9" w:rsidP="009E78A9">
      <w:pPr>
        <w:numPr>
          <w:ilvl w:val="0"/>
          <w:numId w:val="4"/>
        </w:numPr>
        <w:tabs>
          <w:tab w:val="clear" w:pos="720"/>
          <w:tab w:val="num" w:pos="0"/>
        </w:tabs>
        <w:ind w:left="0" w:firstLine="348"/>
        <w:jc w:val="both"/>
      </w:pPr>
      <w:r w:rsidRPr="009E78A9">
        <w:t>Единых требований, предъявляемых к мобильным зданиям (бытовым вагончикам) на объектах ОАО «Славнефть-ЯНОС»,</w:t>
      </w:r>
    </w:p>
    <w:p w:rsidR="009E78A9" w:rsidRPr="009E78A9" w:rsidRDefault="009E78A9" w:rsidP="009E78A9">
      <w:pPr>
        <w:numPr>
          <w:ilvl w:val="0"/>
          <w:numId w:val="4"/>
        </w:numPr>
        <w:tabs>
          <w:tab w:val="clear" w:pos="720"/>
          <w:tab w:val="num" w:pos="0"/>
        </w:tabs>
        <w:ind w:left="0" w:firstLine="348"/>
        <w:jc w:val="both"/>
      </w:pPr>
      <w:r w:rsidRPr="009E78A9">
        <w:t>Процедуры качества «Верификация закупленной продукции. Входной контроль оборудования и материалов» СМК-ПК-7.</w:t>
      </w:r>
    </w:p>
    <w:p w:rsidR="009E78A9" w:rsidRPr="009E78A9" w:rsidRDefault="009E78A9" w:rsidP="009E78A9">
      <w:pPr>
        <w:ind w:firstLine="348"/>
        <w:jc w:val="both"/>
      </w:pPr>
      <w:r w:rsidRPr="009E78A9">
        <w:t xml:space="preserve">4.5. В целях надлежащего выполнения работ по настоящему договору Генподрядчик принимает на себя обязательство обеспечить соблюдение своими работниками (а также работниками третьих лиц, привлеченных к выполнению работ) «Положения о пропускном и внутриобъектовом режимах на территории ОАО «Славнефть-ЯНОС» (далее - Положение), в частности, исключить появление данных лиц на территории Заказчика в состоянии алкогольного, наркотического или иного токсического опьянения. </w:t>
      </w:r>
    </w:p>
    <w:p w:rsidR="009E78A9" w:rsidRPr="009E78A9" w:rsidRDefault="009E78A9" w:rsidP="009E78A9">
      <w:pPr>
        <w:ind w:firstLine="348"/>
        <w:jc w:val="both"/>
      </w:pPr>
      <w:r w:rsidRPr="009E78A9">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9E78A9" w:rsidRPr="009E78A9" w:rsidRDefault="009E78A9" w:rsidP="009E78A9">
      <w:pPr>
        <w:ind w:firstLine="348"/>
        <w:jc w:val="both"/>
      </w:pPr>
      <w:r w:rsidRPr="009E78A9">
        <w:lastRenderedPageBreak/>
        <w:t>4.7. Названные в п.п. 4.4-4.6 локальные акты Генподрядчик на момент подписания настоящего договора получил и с ними ознакомлен.</w:t>
      </w:r>
    </w:p>
    <w:p w:rsidR="009E78A9" w:rsidRPr="009E78A9" w:rsidRDefault="009E78A9" w:rsidP="009E78A9">
      <w:pPr>
        <w:ind w:firstLine="348"/>
        <w:jc w:val="both"/>
      </w:pPr>
      <w:r w:rsidRPr="009E78A9">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9E78A9" w:rsidRPr="009E78A9" w:rsidRDefault="009E78A9" w:rsidP="009E78A9">
      <w:pPr>
        <w:ind w:firstLine="348"/>
        <w:jc w:val="both"/>
      </w:pPr>
      <w:r w:rsidRPr="009E78A9">
        <w:t>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за соблюдением водителями Генподрядчика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9E78A9" w:rsidRPr="009E78A9" w:rsidRDefault="009E78A9" w:rsidP="009E78A9">
      <w:pPr>
        <w:ind w:firstLine="348"/>
        <w:jc w:val="both"/>
      </w:pPr>
      <w:r w:rsidRPr="009E78A9">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9E78A9" w:rsidRPr="009E78A9" w:rsidRDefault="009E78A9" w:rsidP="009E78A9">
      <w:pPr>
        <w:ind w:firstLine="348"/>
        <w:jc w:val="both"/>
      </w:pPr>
      <w:r w:rsidRPr="009E78A9">
        <w:t>4.11. В случае привлечения Генподрядчиком (субподрядчиками) для выполнения работ по договору третьих лиц  заключаемые с ними договоры должны содержать условия, предусмотренные пунктами 4.2.-4.11, 4.19 настоящей статьи; Генподрядчик должен осуществлять контроль их исполнения. По требованию Заказчика Генподрядчик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9E78A9" w:rsidRPr="009E78A9" w:rsidRDefault="009E78A9" w:rsidP="009E78A9">
      <w:pPr>
        <w:ind w:firstLine="348"/>
        <w:jc w:val="both"/>
      </w:pPr>
      <w:r w:rsidRPr="009E78A9">
        <w:t>4.12. Генподрядчик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Генподрядчика (привлеченных к выполнению работ третьих лиц), Генподрядчик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9E78A9" w:rsidRPr="009E78A9" w:rsidRDefault="009E78A9" w:rsidP="009E78A9">
      <w:pPr>
        <w:ind w:firstLine="348"/>
        <w:jc w:val="both"/>
      </w:pPr>
      <w:r w:rsidRPr="009E78A9">
        <w:t>4.13. При  наличии вины Генподрядчика за аварии, инциденты и несчастные случаи, произошедшие на территории Заказчика, Генподрядчик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9E78A9" w:rsidRPr="009E78A9" w:rsidRDefault="009E78A9" w:rsidP="009E78A9">
      <w:pPr>
        <w:ind w:firstLine="348"/>
        <w:jc w:val="both"/>
      </w:pPr>
      <w:r w:rsidRPr="009E78A9">
        <w:t>4.14. Заказчик не несет ответственности за причинение вреда имуществу или здоровью, травмы, увечья или смерть любого работника Генподрядчика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9E78A9" w:rsidRPr="009E78A9" w:rsidRDefault="009E78A9" w:rsidP="009E78A9">
      <w:pPr>
        <w:ind w:firstLine="348"/>
        <w:jc w:val="both"/>
      </w:pPr>
      <w:r w:rsidRPr="009E78A9">
        <w:t>4.15. Заказчик вправе в любое время осуществлять контроль за соблюдением Генподрядчиком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Генподрядчика/третьих лиц, привлекаемых Генподрядчиком. В случае отказа Генподрядчика/третьих лиц, привлеченных к выполнению работ, от подписания такого акта он оформляется Заказчиком в одностороннем порядке.</w:t>
      </w:r>
    </w:p>
    <w:p w:rsidR="009E78A9" w:rsidRPr="009E78A9" w:rsidRDefault="009E78A9" w:rsidP="009E78A9">
      <w:pPr>
        <w:ind w:firstLine="340"/>
        <w:jc w:val="both"/>
      </w:pPr>
      <w:r w:rsidRPr="009E78A9">
        <w:t>4.16. Несоблюдение Генподрядчиком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Генподрядчика о предстоящем расторжении за 5 дней. В случае расторжения договора по названному основанию Заказчик обязан оплатить Генподрядчику фактически понесенные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причиненных расторжением договора по названному основанию.</w:t>
      </w:r>
    </w:p>
    <w:p w:rsidR="009E78A9" w:rsidRPr="009E78A9" w:rsidRDefault="009E78A9" w:rsidP="009E78A9">
      <w:pPr>
        <w:ind w:firstLine="340"/>
        <w:jc w:val="both"/>
      </w:pPr>
      <w:r w:rsidRPr="009E78A9">
        <w:t>4.17. Обеспечить содержание и уборку строительной площадки и прилегающей непосредственно к ней территории.</w:t>
      </w:r>
    </w:p>
    <w:p w:rsidR="009E78A9" w:rsidRPr="009E78A9" w:rsidRDefault="009E78A9" w:rsidP="009E78A9">
      <w:pPr>
        <w:ind w:firstLine="340"/>
        <w:jc w:val="both"/>
      </w:pPr>
      <w:r w:rsidRPr="009E78A9">
        <w:lastRenderedPageBreak/>
        <w:t xml:space="preserve">4.18. Вывезти в 10 - дневный срок, до приемки выполненных работ, за пределы строительной площадки принадлежащие Генподрядчику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 под оборудования) в места, указанные Заказчиком (полигон ТБО МУП «Скоково»). </w:t>
      </w:r>
    </w:p>
    <w:p w:rsidR="009E78A9" w:rsidRPr="009E78A9" w:rsidRDefault="009E78A9" w:rsidP="009E78A9">
      <w:pPr>
        <w:ind w:firstLine="340"/>
        <w:jc w:val="both"/>
      </w:pPr>
      <w:r w:rsidRPr="009E78A9">
        <w:t>4.19. Привлекать к выполнению работ только третьих лиц (субподрядчиков), аккредитованных Заказчиком 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9E78A9" w:rsidRPr="009E78A9" w:rsidRDefault="009E78A9" w:rsidP="009E78A9">
      <w:pPr>
        <w:ind w:firstLine="340"/>
        <w:jc w:val="both"/>
      </w:pPr>
      <w:r w:rsidRPr="009E78A9">
        <w:t>4.20. Выбор субподрядной организации, привлекаемой Генподрядчиком для выполнения работ, осуществляется Генподрядчиком по письменному согласованию с Заказчиком.</w:t>
      </w:r>
    </w:p>
    <w:p w:rsidR="009E78A9" w:rsidRPr="009E78A9" w:rsidRDefault="009E78A9" w:rsidP="009E78A9">
      <w:pPr>
        <w:ind w:firstLine="340"/>
        <w:jc w:val="both"/>
      </w:pPr>
      <w:r w:rsidRPr="009E78A9">
        <w:t>Генподрядчик направляет Генеральному директору ОАО «Славнефть-ЯНОС» запрос на получение согласия для привлечения на выполнение работ субподрядчика. К запросу Генподрядчик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9E78A9" w:rsidRPr="009E78A9" w:rsidRDefault="009E78A9" w:rsidP="009E78A9">
      <w:pPr>
        <w:ind w:firstLine="340"/>
        <w:jc w:val="both"/>
      </w:pPr>
      <w:r w:rsidRPr="009E78A9">
        <w:t>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Генподрядчик. К запросу Генподрядчик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9E78A9" w:rsidRPr="009E78A9" w:rsidRDefault="009E78A9" w:rsidP="009E78A9">
      <w:pPr>
        <w:ind w:firstLine="340"/>
        <w:jc w:val="both"/>
      </w:pPr>
      <w:r w:rsidRPr="009E78A9">
        <w:t>4.21. Немедленно известить Заказчика и до получения от него указаний приостановить работы при обнаружении:</w:t>
      </w:r>
    </w:p>
    <w:p w:rsidR="009E78A9" w:rsidRPr="009E78A9" w:rsidRDefault="009E78A9" w:rsidP="006878AB">
      <w:pPr>
        <w:numPr>
          <w:ilvl w:val="0"/>
          <w:numId w:val="9"/>
        </w:numPr>
        <w:tabs>
          <w:tab w:val="num" w:pos="720"/>
        </w:tabs>
        <w:ind w:hanging="368"/>
        <w:jc w:val="both"/>
      </w:pPr>
      <w:r w:rsidRPr="009E78A9">
        <w:t>непригодности или недоброкачественности предоставленных Заказчиком материалов, оборудования, проектно-технической документации;</w:t>
      </w:r>
    </w:p>
    <w:p w:rsidR="009E78A9" w:rsidRPr="009E78A9" w:rsidRDefault="009E78A9" w:rsidP="006878AB">
      <w:pPr>
        <w:numPr>
          <w:ilvl w:val="0"/>
          <w:numId w:val="9"/>
        </w:numPr>
        <w:tabs>
          <w:tab w:val="num" w:pos="0"/>
          <w:tab w:val="num" w:pos="720"/>
        </w:tabs>
        <w:ind w:hanging="368"/>
        <w:jc w:val="both"/>
      </w:pPr>
      <w:r w:rsidRPr="009E78A9">
        <w:t>возможных неблагоприятных для Заказчика последствий выполнения его указаний о способе исполнения работы;</w:t>
      </w:r>
    </w:p>
    <w:p w:rsidR="009E78A9" w:rsidRPr="009E78A9" w:rsidRDefault="009E78A9" w:rsidP="006878AB">
      <w:pPr>
        <w:numPr>
          <w:ilvl w:val="0"/>
          <w:numId w:val="9"/>
        </w:numPr>
        <w:tabs>
          <w:tab w:val="num" w:pos="0"/>
          <w:tab w:val="num" w:pos="720"/>
        </w:tabs>
        <w:ind w:hanging="368"/>
        <w:jc w:val="both"/>
      </w:pPr>
      <w:r w:rsidRPr="009E78A9">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9E78A9" w:rsidRPr="009E78A9" w:rsidRDefault="009E78A9" w:rsidP="009E78A9">
      <w:pPr>
        <w:ind w:firstLine="340"/>
        <w:jc w:val="both"/>
      </w:pPr>
      <w:r w:rsidRPr="009E78A9">
        <w:t>4.22. 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9E78A9" w:rsidRPr="009E78A9" w:rsidRDefault="009E78A9" w:rsidP="009E78A9">
      <w:pPr>
        <w:ind w:firstLine="340"/>
        <w:jc w:val="both"/>
      </w:pPr>
      <w:r w:rsidRPr="009E78A9">
        <w:t>4.23. 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и безопасности работ.</w:t>
      </w:r>
    </w:p>
    <w:p w:rsidR="009E78A9" w:rsidRPr="009E78A9" w:rsidRDefault="009E78A9" w:rsidP="009E78A9">
      <w:pPr>
        <w:ind w:firstLine="348"/>
        <w:jc w:val="both"/>
      </w:pPr>
      <w:r w:rsidRPr="009E78A9">
        <w:t>4.24. Выполнить в полном объеме все свои обязательства, предусмотренные в других статьях настоящего договора.</w:t>
      </w:r>
    </w:p>
    <w:p w:rsidR="009E78A9" w:rsidRPr="009E78A9" w:rsidRDefault="009E78A9" w:rsidP="009E78A9">
      <w:pPr>
        <w:ind w:firstLine="348"/>
        <w:jc w:val="both"/>
      </w:pPr>
      <w:r w:rsidRPr="009E78A9">
        <w:t>4.25. Генподрядчик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9E78A9" w:rsidRPr="009E78A9" w:rsidRDefault="009E78A9" w:rsidP="009E78A9">
      <w:pPr>
        <w:ind w:firstLine="348"/>
        <w:jc w:val="both"/>
      </w:pPr>
      <w:r w:rsidRPr="009E78A9">
        <w:t>4.26. 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9E78A9" w:rsidRPr="009E78A9" w:rsidRDefault="009E78A9" w:rsidP="009E78A9">
      <w:pPr>
        <w:ind w:firstLine="348"/>
        <w:jc w:val="both"/>
      </w:pPr>
      <w:r w:rsidRPr="009E78A9">
        <w:t xml:space="preserve">4.27. Генподрядчик несет ответственность за транспортировку с территории завода и утилизацию строительных отходов и грунта, образовавшихся при выполнении договорных работ на территории ОАО «Славнефть-ЯНОС». При этом отходы, образующиеся от материалов и </w:t>
      </w:r>
      <w:r w:rsidRPr="009E78A9">
        <w:lastRenderedPageBreak/>
        <w:t>оборудования поставки Заказчика, а также разработанный грунт вывозятся и утилизируются за счет Заказчика. Все прочие строительные отходы, образующиеся при выполнении договорных работ Генподрядчиком, вывозятся и утилизируются за счет Генподрядчика.</w:t>
      </w:r>
    </w:p>
    <w:p w:rsidR="009E78A9" w:rsidRPr="009E78A9" w:rsidRDefault="009E78A9" w:rsidP="009E78A9">
      <w:pPr>
        <w:ind w:firstLine="348"/>
        <w:jc w:val="both"/>
      </w:pPr>
      <w:r w:rsidRPr="009E78A9">
        <w:t>4.28. 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9E78A9" w:rsidRPr="009E78A9" w:rsidRDefault="009E78A9" w:rsidP="009E78A9">
      <w:pPr>
        <w:ind w:firstLine="348"/>
        <w:jc w:val="both"/>
      </w:pPr>
      <w:r w:rsidRPr="009E78A9">
        <w:t>4.29. Выдача пропусков работникам Генподрядчика и привлеченных им субподрядчиков предусматривает обязанность Генподрядчика сдавать Заказчику выданные пропуска не позднее дня, следующего за днем окончания срока соответствующего пропуска, либо днем увольнения работника – в зависимости от того, что наступит раньше.</w:t>
      </w:r>
    </w:p>
    <w:p w:rsidR="009E78A9" w:rsidRPr="009E78A9" w:rsidRDefault="009E78A9" w:rsidP="009E78A9">
      <w:pPr>
        <w:ind w:firstLine="348"/>
        <w:jc w:val="both"/>
      </w:pPr>
      <w:r w:rsidRPr="009E78A9">
        <w:t xml:space="preserve">4.30. Генподрядчик обязуется произвести индивидуальное испытание смонтированного оборудования,  принять участие в комплексном опробовании его Заказчиком. </w:t>
      </w:r>
    </w:p>
    <w:p w:rsidR="009E78A9" w:rsidRPr="009E78A9" w:rsidRDefault="009E78A9" w:rsidP="009E78A9">
      <w:pPr>
        <w:autoSpaceDE w:val="0"/>
        <w:autoSpaceDN w:val="0"/>
        <w:adjustRightInd w:val="0"/>
        <w:ind w:firstLine="348"/>
        <w:jc w:val="both"/>
      </w:pPr>
      <w:r w:rsidRPr="009E78A9">
        <w:t>4.31. Генподрядчик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9E78A9" w:rsidRPr="009E78A9" w:rsidRDefault="009E78A9" w:rsidP="009E78A9">
      <w:pPr>
        <w:ind w:firstLine="348"/>
        <w:jc w:val="both"/>
      </w:pPr>
      <w:r w:rsidRPr="009E78A9">
        <w:t>4.32. При готовности к сдаче Заказчику выполненного комплекса работ, Генподрядчик извещает об этом Заказчика не позднее одного месяца до планируемой даты приёмки результата работ.</w:t>
      </w:r>
    </w:p>
    <w:p w:rsidR="009E78A9" w:rsidRPr="009E78A9" w:rsidRDefault="009E78A9" w:rsidP="009E78A9">
      <w:pPr>
        <w:ind w:firstLine="348"/>
        <w:jc w:val="both"/>
      </w:pPr>
      <w:r w:rsidRPr="009E78A9">
        <w:t>4.33. По окончании выполнения работ либо при прекращении действия настоящего договора Генподрядчик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9E78A9" w:rsidRPr="009E78A9" w:rsidRDefault="009E78A9" w:rsidP="009E78A9">
      <w:pPr>
        <w:ind w:firstLine="348"/>
        <w:jc w:val="both"/>
      </w:pPr>
      <w:r w:rsidRPr="009E78A9">
        <w:t>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Генподрядчика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Генподрядчику (при их наличии). При этом до реализации имущества Генподрядчика оно может быть вывезено Заказчиком с его территории и передано на хранение третьему лицу. Условия продажи имущества Генподрядчика, в т.ч. цена, определяются Заказчиком самостоятельно. Реализация имущества Генподрядчика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Генподрядчика с отнесением на последнего расходов на утилизацию.</w:t>
      </w:r>
    </w:p>
    <w:p w:rsidR="009E78A9" w:rsidRPr="009E78A9" w:rsidRDefault="009E78A9" w:rsidP="009E78A9">
      <w:pPr>
        <w:ind w:firstLine="348"/>
        <w:jc w:val="both"/>
      </w:pPr>
      <w:r w:rsidRPr="009E78A9">
        <w:t>4.35. 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9E78A9" w:rsidRPr="009E78A9" w:rsidRDefault="009E78A9" w:rsidP="009E78A9">
      <w:pPr>
        <w:ind w:firstLine="348"/>
        <w:jc w:val="both"/>
      </w:pPr>
      <w:r w:rsidRPr="009E78A9">
        <w:t xml:space="preserve">4.36. 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9E78A9" w:rsidRPr="009E78A9" w:rsidRDefault="009E78A9" w:rsidP="009E78A9">
      <w:pPr>
        <w:widowControl w:val="0"/>
        <w:autoSpaceDE w:val="0"/>
        <w:autoSpaceDN w:val="0"/>
        <w:adjustRightInd w:val="0"/>
        <w:spacing w:line="26" w:lineRule="atLeast"/>
        <w:ind w:firstLine="567"/>
        <w:jc w:val="both"/>
      </w:pPr>
      <w:r w:rsidRPr="009E78A9">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работников Генподрядчика, занятых при выполнении работ по настоящему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9E78A9">
        <w:rPr>
          <w:lang w:val="en-US"/>
        </w:rPr>
        <w:t>I</w:t>
      </w:r>
      <w:r w:rsidRPr="009E78A9">
        <w:t xml:space="preserve">, </w:t>
      </w:r>
      <w:r w:rsidRPr="009E78A9">
        <w:rPr>
          <w:lang w:val="en-US"/>
        </w:rPr>
        <w:t>II</w:t>
      </w:r>
      <w:r w:rsidRPr="009E78A9">
        <w:t xml:space="preserve">, </w:t>
      </w:r>
      <w:r w:rsidRPr="009E78A9">
        <w:rPr>
          <w:lang w:val="en-US"/>
        </w:rPr>
        <w:t>III</w:t>
      </w:r>
      <w:r w:rsidRPr="009E78A9">
        <w:t xml:space="preserve"> групп инвалидности. По запросу Заказчика Генподрядчик обязан предоставить Заказчику заверенные </w:t>
      </w:r>
      <w:r w:rsidRPr="009E78A9">
        <w:lastRenderedPageBreak/>
        <w:t>копии указанных договоров. Отсутствие договора страхования является основанием для недопущения работника Генподрядчика для выполнения работ с изъятием пропуска.</w:t>
      </w:r>
    </w:p>
    <w:p w:rsidR="009E78A9" w:rsidRPr="009E78A9" w:rsidRDefault="009E78A9" w:rsidP="009E78A9">
      <w:pPr>
        <w:ind w:firstLine="348"/>
        <w:jc w:val="both"/>
        <w:rPr>
          <w:b/>
          <w:bCs/>
          <w:iCs/>
        </w:rPr>
      </w:pPr>
      <w:r w:rsidRPr="009E78A9">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r w:rsidRPr="009E78A9">
        <w:br/>
      </w:r>
    </w:p>
    <w:p w:rsidR="009E78A9" w:rsidRPr="009E78A9" w:rsidRDefault="009E78A9" w:rsidP="009E78A9">
      <w:pPr>
        <w:keepNext/>
        <w:spacing w:before="120"/>
        <w:ind w:firstLine="348"/>
        <w:jc w:val="center"/>
        <w:outlineLvl w:val="1"/>
        <w:rPr>
          <w:b/>
          <w:bCs/>
          <w:iCs/>
        </w:rPr>
      </w:pPr>
      <w:r w:rsidRPr="009E78A9">
        <w:rPr>
          <w:b/>
          <w:bCs/>
          <w:iCs/>
        </w:rPr>
        <w:t>Статья 5. Обязанности Заказчика</w:t>
      </w:r>
    </w:p>
    <w:p w:rsidR="009E78A9" w:rsidRPr="009E78A9" w:rsidRDefault="009E78A9" w:rsidP="009E78A9">
      <w:pPr>
        <w:ind w:firstLine="348"/>
        <w:jc w:val="center"/>
        <w:rPr>
          <w:b/>
          <w:iCs/>
        </w:rPr>
      </w:pPr>
      <w:r w:rsidRPr="009E78A9">
        <w:rPr>
          <w:b/>
          <w:iCs/>
        </w:rPr>
        <w:t>Для реализации настоящего договора Заказчик обязан:</w:t>
      </w:r>
    </w:p>
    <w:p w:rsidR="009E78A9" w:rsidRPr="009E78A9" w:rsidRDefault="009E78A9" w:rsidP="009E78A9">
      <w:pPr>
        <w:ind w:firstLine="348"/>
        <w:jc w:val="center"/>
        <w:rPr>
          <w:b/>
          <w:iCs/>
        </w:rPr>
      </w:pPr>
    </w:p>
    <w:p w:rsidR="009E78A9" w:rsidRPr="009E78A9" w:rsidRDefault="009E78A9" w:rsidP="009E78A9">
      <w:pPr>
        <w:ind w:firstLine="348"/>
        <w:jc w:val="both"/>
      </w:pPr>
      <w:r w:rsidRPr="009E78A9">
        <w:t>5.1. В течение пяти дней с момента подписания договора передать Генподрядчику полный комплект документации в 4-х экземплярах согласно п. 1.1 Договора.</w:t>
      </w:r>
    </w:p>
    <w:p w:rsidR="009E78A9" w:rsidRPr="009E78A9" w:rsidRDefault="009E78A9" w:rsidP="009E78A9">
      <w:pPr>
        <w:ind w:firstLine="348"/>
        <w:jc w:val="both"/>
        <w:rPr>
          <w:b/>
        </w:rPr>
      </w:pPr>
      <w:r w:rsidRPr="009E78A9">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9E78A9" w:rsidRPr="009E78A9" w:rsidRDefault="009E78A9" w:rsidP="009E78A9">
      <w:pPr>
        <w:ind w:firstLine="348"/>
        <w:jc w:val="both"/>
      </w:pPr>
      <w:r w:rsidRPr="009E78A9">
        <w:t>5.2. Произвести приемку и оплату работ, выполненных Генподрядчиком, в порядке, предусмотренном в статьях 2 и 10.</w:t>
      </w:r>
    </w:p>
    <w:p w:rsidR="009E78A9" w:rsidRPr="009E78A9" w:rsidRDefault="009E78A9" w:rsidP="006878AB">
      <w:pPr>
        <w:ind w:firstLine="346"/>
        <w:jc w:val="both"/>
      </w:pPr>
      <w:r w:rsidRPr="009E78A9">
        <w:t>5.3. Заказчик вправе вносить изменения в проектно-техническую документацию в течение периода выполнения работ, обязательные для выполнения Генподрядчиком. В случае если такие изменения повлияют на стоимость или срок завершения выполнения работ, то Генподрядчик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9E78A9" w:rsidRPr="009E78A9" w:rsidRDefault="009E78A9" w:rsidP="006878AB">
      <w:pPr>
        <w:keepNext/>
        <w:widowControl w:val="0"/>
        <w:autoSpaceDE w:val="0"/>
        <w:autoSpaceDN w:val="0"/>
        <w:adjustRightInd w:val="0"/>
        <w:ind w:firstLine="346"/>
        <w:jc w:val="center"/>
        <w:outlineLvl w:val="3"/>
        <w:rPr>
          <w:b/>
          <w:bCs/>
        </w:rPr>
      </w:pPr>
    </w:p>
    <w:p w:rsidR="009E78A9" w:rsidRDefault="009E78A9" w:rsidP="006878AB">
      <w:pPr>
        <w:keepNext/>
        <w:widowControl w:val="0"/>
        <w:autoSpaceDE w:val="0"/>
        <w:autoSpaceDN w:val="0"/>
        <w:adjustRightInd w:val="0"/>
        <w:ind w:firstLine="346"/>
        <w:jc w:val="center"/>
        <w:outlineLvl w:val="3"/>
        <w:rPr>
          <w:b/>
          <w:bCs/>
        </w:rPr>
      </w:pPr>
      <w:r w:rsidRPr="009E78A9">
        <w:rPr>
          <w:b/>
          <w:bCs/>
        </w:rPr>
        <w:t>Статья 6. Право собственности</w:t>
      </w:r>
    </w:p>
    <w:p w:rsidR="006878AB" w:rsidRPr="009E78A9" w:rsidRDefault="006878AB" w:rsidP="006878AB">
      <w:pPr>
        <w:keepNext/>
        <w:widowControl w:val="0"/>
        <w:autoSpaceDE w:val="0"/>
        <w:autoSpaceDN w:val="0"/>
        <w:adjustRightInd w:val="0"/>
        <w:ind w:firstLine="346"/>
        <w:jc w:val="center"/>
        <w:outlineLvl w:val="3"/>
        <w:rPr>
          <w:b/>
          <w:bCs/>
        </w:rPr>
      </w:pPr>
    </w:p>
    <w:p w:rsidR="009E78A9" w:rsidRPr="009E78A9" w:rsidRDefault="009E78A9" w:rsidP="006878AB">
      <w:pPr>
        <w:ind w:firstLine="346"/>
        <w:jc w:val="both"/>
      </w:pPr>
      <w:r w:rsidRPr="009E78A9">
        <w:t>6.1. После подписания Акта оформленного согласно СНиП 3.01.04-87 Заказчик принимает объект под свою охрану и несет риск возможного его разрушения или повреждения.</w:t>
      </w:r>
    </w:p>
    <w:p w:rsidR="009E78A9" w:rsidRPr="009E78A9" w:rsidRDefault="009E78A9" w:rsidP="006878AB">
      <w:pPr>
        <w:ind w:firstLine="346"/>
        <w:jc w:val="both"/>
      </w:pPr>
      <w:r w:rsidRPr="009E78A9">
        <w:t xml:space="preserve">6.2. 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9E78A9" w:rsidRPr="009E78A9" w:rsidRDefault="009E78A9" w:rsidP="006878AB">
      <w:pPr>
        <w:ind w:firstLine="346"/>
        <w:jc w:val="both"/>
      </w:pPr>
      <w:r w:rsidRPr="009E78A9">
        <w:t xml:space="preserve">6.3. 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9E78A9" w:rsidRPr="009E78A9" w:rsidRDefault="009E78A9" w:rsidP="006878AB">
      <w:pPr>
        <w:keepNext/>
        <w:ind w:firstLine="346"/>
        <w:jc w:val="center"/>
        <w:outlineLvl w:val="1"/>
        <w:rPr>
          <w:b/>
          <w:bCs/>
        </w:rPr>
      </w:pPr>
    </w:p>
    <w:p w:rsidR="009E78A9" w:rsidRPr="009E78A9" w:rsidRDefault="009E78A9" w:rsidP="006878AB">
      <w:pPr>
        <w:keepNext/>
        <w:ind w:firstLine="346"/>
        <w:jc w:val="center"/>
        <w:outlineLvl w:val="1"/>
        <w:rPr>
          <w:b/>
          <w:bCs/>
        </w:rPr>
      </w:pPr>
      <w:r w:rsidRPr="009E78A9">
        <w:rPr>
          <w:b/>
          <w:bCs/>
        </w:rPr>
        <w:t>Статья 7. Порядок сдачи  выполненных работ</w:t>
      </w:r>
    </w:p>
    <w:p w:rsidR="009E78A9" w:rsidRPr="009E78A9" w:rsidRDefault="009E78A9" w:rsidP="006878AB">
      <w:pPr>
        <w:keepNext/>
        <w:ind w:firstLine="346"/>
        <w:jc w:val="center"/>
        <w:outlineLvl w:val="1"/>
        <w:rPr>
          <w:b/>
          <w:bCs/>
        </w:rPr>
      </w:pPr>
    </w:p>
    <w:p w:rsidR="009E78A9" w:rsidRPr="009E78A9" w:rsidRDefault="009E78A9" w:rsidP="006878AB">
      <w:pPr>
        <w:ind w:firstLine="346"/>
        <w:jc w:val="both"/>
      </w:pPr>
      <w:r w:rsidRPr="009E78A9">
        <w:t>7.1. Выполняемые Генподрядчиком работы должны соответствовать требованиям технических условий, стандартам, нормам.</w:t>
      </w:r>
    </w:p>
    <w:p w:rsidR="009E78A9" w:rsidRPr="009E78A9" w:rsidRDefault="009E78A9" w:rsidP="006878AB">
      <w:pPr>
        <w:ind w:firstLine="346"/>
        <w:jc w:val="both"/>
      </w:pPr>
      <w:r w:rsidRPr="009E78A9">
        <w:t>7.2. Генподрядчик ежемесячно представляет Заказчику: акт приемки выполненных работ по форме КС-2, справку по форме КС-3, отчет об использовании давальческих материалов 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9E78A9" w:rsidRPr="009E78A9" w:rsidRDefault="009E78A9" w:rsidP="009E78A9">
      <w:pPr>
        <w:ind w:firstLine="348"/>
        <w:jc w:val="both"/>
      </w:pPr>
      <w:r w:rsidRPr="009E78A9">
        <w:t>7.3. Приемка результата работ по настоящему договору осуществляется после выполнения Генподрядчиком всех предусмотренных договором работ, передачи Заказчику документов, предусмотренных пунктами 3.4 и 7.2, и оформляется Актом согласно СНиП 3.01.04-87.</w:t>
      </w:r>
    </w:p>
    <w:p w:rsidR="009E78A9" w:rsidRPr="009E78A9" w:rsidRDefault="009E78A9" w:rsidP="009E78A9">
      <w:pPr>
        <w:ind w:firstLine="348"/>
        <w:jc w:val="both"/>
      </w:pPr>
      <w:r w:rsidRPr="009E78A9">
        <w:t>7.4. 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9E78A9" w:rsidRDefault="009E78A9" w:rsidP="006878AB">
      <w:pPr>
        <w:ind w:firstLine="348"/>
        <w:jc w:val="both"/>
      </w:pPr>
      <w:r w:rsidRPr="009E78A9">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Генподрядчиком какой либо части работ, Генподрядчик обязан </w:t>
      </w:r>
      <w:r w:rsidRPr="009E78A9">
        <w:lastRenderedPageBreak/>
        <w:t>устранить за свой счет и возместить Заказчику затраты, связанные с проведением дополнительной экспертизы.</w:t>
      </w:r>
    </w:p>
    <w:p w:rsidR="006878AB" w:rsidRPr="009E78A9" w:rsidRDefault="006878AB" w:rsidP="006878AB">
      <w:pPr>
        <w:ind w:firstLine="348"/>
        <w:jc w:val="both"/>
      </w:pPr>
    </w:p>
    <w:p w:rsidR="009E78A9" w:rsidRPr="009E78A9" w:rsidRDefault="009E78A9" w:rsidP="006878AB">
      <w:pPr>
        <w:keepNext/>
        <w:ind w:firstLine="348"/>
        <w:jc w:val="center"/>
        <w:outlineLvl w:val="1"/>
        <w:rPr>
          <w:b/>
          <w:bCs/>
        </w:rPr>
      </w:pPr>
      <w:r w:rsidRPr="009E78A9">
        <w:rPr>
          <w:b/>
          <w:bCs/>
        </w:rPr>
        <w:t>Статья 8. Порядок приемки  выполненных работ</w:t>
      </w:r>
    </w:p>
    <w:p w:rsidR="009E78A9" w:rsidRPr="009E78A9" w:rsidRDefault="009E78A9" w:rsidP="006878AB">
      <w:pPr>
        <w:keepNext/>
        <w:ind w:firstLine="348"/>
        <w:jc w:val="center"/>
        <w:outlineLvl w:val="1"/>
        <w:rPr>
          <w:b/>
          <w:bCs/>
        </w:rPr>
      </w:pPr>
    </w:p>
    <w:p w:rsidR="009E78A9" w:rsidRPr="009E78A9" w:rsidRDefault="009E78A9" w:rsidP="006878AB">
      <w:pPr>
        <w:ind w:firstLine="348"/>
        <w:jc w:val="both"/>
      </w:pPr>
      <w:r w:rsidRPr="009E78A9">
        <w:t xml:space="preserve">8.1. Заказчик назначает своего представителя на объекте, который от его имени совместно с Генподрядчиком осуществляет приемку выполненных работ по акту. </w:t>
      </w:r>
    </w:p>
    <w:p w:rsidR="009E78A9" w:rsidRPr="009E78A9" w:rsidRDefault="009E78A9" w:rsidP="006878AB">
      <w:pPr>
        <w:ind w:firstLine="348"/>
        <w:jc w:val="both"/>
      </w:pPr>
      <w:r w:rsidRPr="009E78A9">
        <w:t xml:space="preserve"> 8.2. 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9E78A9" w:rsidRPr="009E78A9" w:rsidRDefault="009E78A9" w:rsidP="006878AB">
      <w:pPr>
        <w:keepNext/>
        <w:ind w:firstLine="348"/>
        <w:jc w:val="center"/>
        <w:outlineLvl w:val="1"/>
        <w:rPr>
          <w:b/>
          <w:bCs/>
        </w:rPr>
      </w:pPr>
    </w:p>
    <w:p w:rsidR="009E78A9" w:rsidRPr="009E78A9" w:rsidRDefault="009E78A9" w:rsidP="006878AB">
      <w:pPr>
        <w:keepNext/>
        <w:ind w:firstLine="348"/>
        <w:jc w:val="center"/>
        <w:outlineLvl w:val="1"/>
        <w:rPr>
          <w:b/>
          <w:bCs/>
        </w:rPr>
      </w:pPr>
      <w:r w:rsidRPr="009E78A9">
        <w:rPr>
          <w:b/>
          <w:bCs/>
        </w:rPr>
        <w:t>Статья 9. Гарантии качества по сданным работам</w:t>
      </w:r>
    </w:p>
    <w:p w:rsidR="009E78A9" w:rsidRPr="009E78A9" w:rsidRDefault="009E78A9" w:rsidP="006878AB">
      <w:pPr>
        <w:keepNext/>
        <w:ind w:firstLine="348"/>
        <w:jc w:val="center"/>
        <w:outlineLvl w:val="1"/>
        <w:rPr>
          <w:b/>
          <w:bCs/>
        </w:rPr>
      </w:pPr>
    </w:p>
    <w:p w:rsidR="009E78A9" w:rsidRPr="009E78A9" w:rsidRDefault="009E78A9" w:rsidP="006878AB">
      <w:pPr>
        <w:ind w:firstLine="340"/>
        <w:jc w:val="both"/>
      </w:pPr>
      <w:r w:rsidRPr="009E78A9">
        <w:t>9.1. Генподрядчик обязуется выполнить работы качественно и гарантирует достижение объектом строительства указанных в проектно-технической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проектно-технической документацией.</w:t>
      </w:r>
    </w:p>
    <w:p w:rsidR="009E78A9" w:rsidRPr="009E78A9" w:rsidRDefault="009E78A9" w:rsidP="006878AB">
      <w:pPr>
        <w:autoSpaceDE w:val="0"/>
        <w:autoSpaceDN w:val="0"/>
        <w:adjustRightInd w:val="0"/>
        <w:ind w:firstLine="340"/>
        <w:jc w:val="both"/>
      </w:pPr>
      <w:r w:rsidRPr="009E78A9">
        <w:t>9.2. Гарантийный срок на выполненные работы устанавливается с момента ввода объекта в эксплуатацию и составляет: на отделочные работы - 2 года; на прочие строительные работы - 5 лет; на работы, не являющиеся строительными - 2 года; на поставленные Генподрядчиком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Генподрядчиком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
    <w:p w:rsidR="009E78A9" w:rsidRPr="009E78A9" w:rsidRDefault="009E78A9" w:rsidP="006878AB">
      <w:pPr>
        <w:ind w:firstLine="340"/>
        <w:jc w:val="both"/>
      </w:pPr>
      <w:r w:rsidRPr="009E78A9">
        <w:t>9.3. Если в период гарантийного срока в ходе эксплуатации объекта обнаружатся дефекты, препятствующие нормальной его эксплуатации, то Генподрядчик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Генподрядчик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9E78A9" w:rsidRPr="009E78A9" w:rsidRDefault="009E78A9" w:rsidP="006878AB">
      <w:pPr>
        <w:ind w:firstLine="340"/>
        <w:jc w:val="both"/>
      </w:pPr>
      <w:r w:rsidRPr="009E78A9">
        <w:t>9.4. При отказе Генподрядчика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установления вины Генподрядчика он обязан компенсировать Заказчику расходы на проведение экспертизы в 10-дневный срок со дня получения письменного требования Заказчика.</w:t>
      </w:r>
    </w:p>
    <w:p w:rsidR="009E78A9" w:rsidRPr="009E78A9" w:rsidRDefault="009E78A9" w:rsidP="006878AB">
      <w:pPr>
        <w:keepNext/>
        <w:ind w:firstLine="348"/>
        <w:jc w:val="center"/>
        <w:rPr>
          <w:b/>
        </w:rPr>
      </w:pPr>
    </w:p>
    <w:p w:rsidR="009E78A9" w:rsidRPr="009E78A9" w:rsidRDefault="009E78A9" w:rsidP="006878AB">
      <w:pPr>
        <w:keepNext/>
        <w:ind w:firstLine="348"/>
        <w:jc w:val="center"/>
        <w:rPr>
          <w:b/>
        </w:rPr>
      </w:pPr>
      <w:r w:rsidRPr="009E78A9">
        <w:rPr>
          <w:b/>
        </w:rPr>
        <w:t xml:space="preserve">Статья 10. Оплата работ и взаиморасчеты </w:t>
      </w:r>
    </w:p>
    <w:p w:rsidR="009E78A9" w:rsidRPr="009E78A9" w:rsidRDefault="009E78A9" w:rsidP="006878AB">
      <w:pPr>
        <w:keepNext/>
        <w:ind w:firstLine="348"/>
        <w:jc w:val="center"/>
        <w:rPr>
          <w:b/>
        </w:rPr>
      </w:pPr>
    </w:p>
    <w:p w:rsidR="009E78A9" w:rsidRPr="009E78A9" w:rsidRDefault="009E78A9" w:rsidP="006878AB">
      <w:pPr>
        <w:jc w:val="both"/>
      </w:pPr>
      <w:r w:rsidRPr="009E78A9">
        <w:t>10.1. Заказчик перечисляет Генподрядчику авансовый платеж  в размере ________________________руб. в течение 15 календарных дней с даты предоставления следующих документов:</w:t>
      </w:r>
    </w:p>
    <w:p w:rsidR="009E78A9" w:rsidRPr="009E78A9" w:rsidRDefault="009E78A9" w:rsidP="006878AB">
      <w:pPr>
        <w:jc w:val="both"/>
      </w:pPr>
      <w:r w:rsidRPr="009E78A9">
        <w:t>– выставленного Генподрядчиком счета;</w:t>
      </w:r>
    </w:p>
    <w:p w:rsidR="009E78A9" w:rsidRPr="009E78A9" w:rsidRDefault="009E78A9" w:rsidP="006878AB">
      <w:pPr>
        <w:jc w:val="both"/>
      </w:pPr>
      <w:r w:rsidRPr="009E78A9">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3 к настоящему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r w:rsidRPr="009E78A9">
        <w:rPr>
          <w:rFonts w:cs="Arial"/>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w:t>
      </w:r>
    </w:p>
    <w:p w:rsidR="009E78A9" w:rsidRPr="009E78A9" w:rsidRDefault="009E78A9" w:rsidP="009E78A9">
      <w:pPr>
        <w:pStyle w:val="23"/>
        <w:spacing w:after="0" w:line="240" w:lineRule="auto"/>
        <w:jc w:val="both"/>
      </w:pPr>
      <w:r w:rsidRPr="009E78A9">
        <w:lastRenderedPageBreak/>
        <w:t xml:space="preserve">10.2.Генподрядчик обязан осуществить погашение аванса в соответствии с Графиком  погашения авансовых платежей (Приложение  № 3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_______________..По согласованию сторон возможно досрочное погашение аванса.       </w:t>
      </w:r>
    </w:p>
    <w:p w:rsidR="009E78A9" w:rsidRPr="009E78A9" w:rsidRDefault="009E78A9" w:rsidP="009E78A9">
      <w:pPr>
        <w:jc w:val="both"/>
      </w:pPr>
      <w:r w:rsidRPr="009E78A9">
        <w:t>10.3. Заказчик обязуется оплатить Генподрядчику стоимость выполненных работ в течение 60 дней после подписания акта приемки выполненных работ формы КС-2, справки стоимости выполненных работ формы КС-3, устранения Генподрядчиком  всех  выявленных  дефектов и получения Заказчиком всех документов в соответствии с пунктами 3.4 и 7.2. настоящего договора.</w:t>
      </w:r>
    </w:p>
    <w:p w:rsidR="009E78A9" w:rsidRPr="009E78A9" w:rsidRDefault="009E78A9" w:rsidP="009E78A9">
      <w:pPr>
        <w:pStyle w:val="23"/>
        <w:spacing w:after="0" w:line="240" w:lineRule="auto"/>
        <w:jc w:val="both"/>
      </w:pPr>
      <w:r w:rsidRPr="009E78A9">
        <w:t xml:space="preserve">10.4. Разница в стоимости материалов поставки Генподрядчика, (возникшая между стоимостью, указанной в п.2.1. настоящего Договора и стоимостью фактически приобретенных материалов Генподрядчика),  в актах выполненных работ предъявляться к оплате не будет. </w:t>
      </w:r>
    </w:p>
    <w:p w:rsidR="009E78A9" w:rsidRPr="009E78A9" w:rsidRDefault="009E78A9" w:rsidP="009E78A9">
      <w:pPr>
        <w:pStyle w:val="23"/>
        <w:spacing w:after="0" w:line="240" w:lineRule="auto"/>
        <w:jc w:val="both"/>
      </w:pPr>
      <w:r w:rsidRPr="009E78A9">
        <w:t>10.5. В течение 5-ти дней после подписания акта выполненных работ, Генподрядчик представляет Заказчику счет-фактуру, в соответствии с Налоговым Кодексом Российской Федерации.</w:t>
      </w:r>
    </w:p>
    <w:p w:rsidR="009E78A9" w:rsidRPr="009E78A9" w:rsidRDefault="009E78A9" w:rsidP="009E78A9">
      <w:pPr>
        <w:jc w:val="both"/>
      </w:pPr>
      <w:r w:rsidRPr="009E78A9">
        <w:t>10.6.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9E78A9" w:rsidRPr="009E78A9" w:rsidRDefault="009E78A9" w:rsidP="009E78A9">
      <w:pPr>
        <w:pStyle w:val="34"/>
        <w:ind w:left="0"/>
      </w:pPr>
      <w:r w:rsidRPr="009E78A9">
        <w:t>10.7. В случае досрочного расторжения договора Генподрядчик не позднее даты расторжения договора возвращает Заказчику неотработанную часть аванса.</w:t>
      </w:r>
    </w:p>
    <w:p w:rsidR="009E78A9" w:rsidRPr="009E78A9" w:rsidRDefault="009E78A9" w:rsidP="009E78A9">
      <w:pPr>
        <w:pStyle w:val="23"/>
        <w:spacing w:after="0" w:line="240" w:lineRule="auto"/>
        <w:jc w:val="both"/>
      </w:pPr>
      <w:r w:rsidRPr="009E78A9">
        <w:t>10.8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9E78A9" w:rsidRPr="009E78A9" w:rsidRDefault="009E78A9" w:rsidP="009E78A9">
      <w:pPr>
        <w:jc w:val="both"/>
      </w:pPr>
      <w:r w:rsidRPr="009E78A9">
        <w:t>10.9. Оплата выполненных Генподрядчиком работ производится Заказчиком не ранее поступления на расчетный счет Заказчика оплаты за оказанные Генподрядчику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 том числе оказанные по другим действующим договорам.</w:t>
      </w:r>
    </w:p>
    <w:p w:rsidR="009E78A9" w:rsidRPr="009E78A9" w:rsidRDefault="009E78A9" w:rsidP="009E78A9">
      <w:pPr>
        <w:pStyle w:val="23"/>
        <w:spacing w:after="0" w:line="240" w:lineRule="auto"/>
        <w:jc w:val="both"/>
      </w:pPr>
      <w:r w:rsidRPr="009E78A9">
        <w:t>10.10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9E78A9" w:rsidRPr="009E78A9" w:rsidRDefault="009E78A9" w:rsidP="009E78A9">
      <w:pPr>
        <w:jc w:val="both"/>
      </w:pPr>
      <w:r w:rsidRPr="009E78A9">
        <w:t xml:space="preserve">10.11.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 </w:t>
      </w:r>
    </w:p>
    <w:p w:rsidR="009E78A9" w:rsidRPr="009E78A9" w:rsidRDefault="009E78A9" w:rsidP="009E78A9">
      <w:pPr>
        <w:keepNext/>
        <w:ind w:firstLine="348"/>
        <w:jc w:val="center"/>
        <w:outlineLvl w:val="1"/>
        <w:rPr>
          <w:b/>
          <w:bCs/>
          <w:iCs/>
        </w:rPr>
      </w:pPr>
    </w:p>
    <w:p w:rsidR="009E78A9" w:rsidRPr="009E78A9" w:rsidRDefault="009E78A9" w:rsidP="009E78A9">
      <w:pPr>
        <w:keepNext/>
        <w:ind w:firstLine="348"/>
        <w:jc w:val="center"/>
        <w:outlineLvl w:val="1"/>
        <w:rPr>
          <w:b/>
          <w:bCs/>
        </w:rPr>
      </w:pPr>
      <w:r w:rsidRPr="009E78A9">
        <w:rPr>
          <w:b/>
          <w:bCs/>
        </w:rPr>
        <w:t>Статья 11. Строительный контроль и надзор Заказчика за исполнением договора</w:t>
      </w:r>
    </w:p>
    <w:p w:rsidR="009E78A9" w:rsidRPr="009E78A9" w:rsidRDefault="009E78A9" w:rsidP="009E78A9">
      <w:pPr>
        <w:keepNext/>
        <w:ind w:firstLine="348"/>
        <w:jc w:val="center"/>
        <w:outlineLvl w:val="1"/>
        <w:rPr>
          <w:b/>
          <w:bCs/>
        </w:rPr>
      </w:pPr>
    </w:p>
    <w:p w:rsidR="009E78A9" w:rsidRPr="009E78A9" w:rsidRDefault="009E78A9" w:rsidP="009E78A9">
      <w:pPr>
        <w:autoSpaceDE w:val="0"/>
        <w:autoSpaceDN w:val="0"/>
        <w:adjustRightInd w:val="0"/>
        <w:ind w:firstLine="348"/>
        <w:jc w:val="both"/>
      </w:pPr>
      <w:r w:rsidRPr="009E78A9">
        <w:t>11.1. В соответствии со ст.53 Градостроительного кодекса РФ проведение либо организация проведения строительного контроля является обязанностью Генподрядчика. Для осуществления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9E78A9" w:rsidRPr="009E78A9" w:rsidRDefault="009E78A9" w:rsidP="009E78A9">
      <w:pPr>
        <w:autoSpaceDE w:val="0"/>
        <w:autoSpaceDN w:val="0"/>
        <w:adjustRightInd w:val="0"/>
        <w:ind w:firstLine="348"/>
        <w:jc w:val="both"/>
      </w:pPr>
      <w:r w:rsidRPr="009E78A9">
        <w:t>11.2.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9E78A9" w:rsidRPr="009E78A9" w:rsidRDefault="009E78A9" w:rsidP="009E78A9">
      <w:pPr>
        <w:keepNext/>
        <w:ind w:firstLine="348"/>
        <w:jc w:val="center"/>
        <w:outlineLvl w:val="1"/>
        <w:rPr>
          <w:b/>
          <w:bCs/>
        </w:rPr>
      </w:pPr>
    </w:p>
    <w:p w:rsidR="009E78A9" w:rsidRPr="009E78A9" w:rsidRDefault="009E78A9" w:rsidP="009E78A9">
      <w:pPr>
        <w:keepNext/>
        <w:ind w:firstLine="348"/>
        <w:jc w:val="center"/>
        <w:outlineLvl w:val="1"/>
        <w:rPr>
          <w:b/>
          <w:bCs/>
        </w:rPr>
      </w:pPr>
      <w:r w:rsidRPr="009E78A9">
        <w:rPr>
          <w:b/>
          <w:bCs/>
        </w:rPr>
        <w:t>Статья 12. Изменение условий договора</w:t>
      </w:r>
    </w:p>
    <w:p w:rsidR="009E78A9" w:rsidRPr="009E78A9" w:rsidRDefault="009E78A9" w:rsidP="009E78A9">
      <w:pPr>
        <w:keepNext/>
        <w:ind w:firstLine="348"/>
        <w:jc w:val="center"/>
        <w:outlineLvl w:val="1"/>
        <w:rPr>
          <w:b/>
          <w:bCs/>
        </w:rPr>
      </w:pPr>
    </w:p>
    <w:p w:rsidR="009E78A9" w:rsidRPr="009E78A9" w:rsidRDefault="009E78A9" w:rsidP="009E78A9">
      <w:pPr>
        <w:ind w:firstLine="348"/>
        <w:jc w:val="center"/>
        <w:rPr>
          <w:b/>
          <w:iCs/>
        </w:rPr>
      </w:pPr>
      <w:r w:rsidRPr="009E78A9">
        <w:rPr>
          <w:b/>
          <w:iCs/>
        </w:rPr>
        <w:t>Изменения, связанные с выполнением Сторонами своих обязательств:</w:t>
      </w:r>
    </w:p>
    <w:p w:rsidR="009E78A9" w:rsidRPr="009E78A9" w:rsidRDefault="009E78A9" w:rsidP="009E78A9">
      <w:pPr>
        <w:ind w:firstLine="348"/>
        <w:jc w:val="both"/>
      </w:pPr>
      <w:r w:rsidRPr="009E78A9">
        <w:t xml:space="preserve">12.1. Если Заказчик не выполнит в срок свои обязательства, предусмотренные настоящим договором, и это приведет к задержке выполнения работ, то Генподрядчик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Pr="009E78A9">
        <w:lastRenderedPageBreak/>
        <w:t>Генподрядчика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9E78A9" w:rsidRPr="009E78A9" w:rsidRDefault="009E78A9" w:rsidP="009E78A9">
      <w:pPr>
        <w:ind w:firstLine="348"/>
        <w:jc w:val="both"/>
        <w:outlineLvl w:val="2"/>
      </w:pPr>
      <w:r w:rsidRPr="009E78A9">
        <w:t>12.2. Заказчик в одностороннем порядке с письменным уведомлением Генподрядчика о предстоящем расторжении за 5 дней может расторгнуть договор в следующих случаях:</w:t>
      </w:r>
    </w:p>
    <w:p w:rsidR="009E78A9" w:rsidRPr="009E78A9" w:rsidRDefault="009E78A9" w:rsidP="009E78A9">
      <w:pPr>
        <w:numPr>
          <w:ilvl w:val="0"/>
          <w:numId w:val="10"/>
        </w:numPr>
        <w:tabs>
          <w:tab w:val="num" w:pos="1080"/>
          <w:tab w:val="num" w:pos="1200"/>
        </w:tabs>
        <w:ind w:left="0" w:firstLine="348"/>
        <w:jc w:val="both"/>
        <w:outlineLvl w:val="2"/>
      </w:pPr>
      <w:r w:rsidRPr="009E78A9">
        <w:t>Задержки Генподрядчиком начала работ или приостановки работ более чем на 10 дней по причинам, не зависящим от Заказчика;</w:t>
      </w:r>
    </w:p>
    <w:p w:rsidR="009E78A9" w:rsidRPr="009E78A9" w:rsidRDefault="009E78A9" w:rsidP="009E78A9">
      <w:pPr>
        <w:numPr>
          <w:ilvl w:val="0"/>
          <w:numId w:val="10"/>
        </w:numPr>
        <w:tabs>
          <w:tab w:val="num" w:pos="1080"/>
          <w:tab w:val="num" w:pos="1200"/>
        </w:tabs>
        <w:ind w:left="0" w:firstLine="348"/>
        <w:jc w:val="both"/>
        <w:outlineLvl w:val="2"/>
      </w:pPr>
      <w:r w:rsidRPr="009E78A9">
        <w:t>Нарушения Генподрядчиком сроков выполнения работ, перечисленных в календарном плане/графике производства работ;</w:t>
      </w:r>
    </w:p>
    <w:p w:rsidR="009E78A9" w:rsidRPr="009E78A9" w:rsidRDefault="009E78A9" w:rsidP="009E78A9">
      <w:pPr>
        <w:numPr>
          <w:ilvl w:val="0"/>
          <w:numId w:val="10"/>
        </w:numPr>
        <w:tabs>
          <w:tab w:val="num" w:pos="1080"/>
          <w:tab w:val="num" w:pos="1200"/>
        </w:tabs>
        <w:ind w:left="0" w:firstLine="348"/>
        <w:jc w:val="both"/>
        <w:outlineLvl w:val="2"/>
      </w:pPr>
      <w:r w:rsidRPr="009E78A9">
        <w:t>Несоблюдения Генподрядчиком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10 дней против сроков, предусмотренных календарным планом/графиком производства работ;</w:t>
      </w:r>
    </w:p>
    <w:p w:rsidR="009E78A9" w:rsidRPr="009E78A9" w:rsidRDefault="009E78A9" w:rsidP="009E78A9">
      <w:pPr>
        <w:numPr>
          <w:ilvl w:val="0"/>
          <w:numId w:val="10"/>
        </w:numPr>
        <w:tabs>
          <w:tab w:val="num" w:pos="1080"/>
          <w:tab w:val="num" w:pos="1200"/>
        </w:tabs>
        <w:ind w:left="0" w:firstLine="348"/>
        <w:jc w:val="both"/>
        <w:outlineLvl w:val="2"/>
      </w:pPr>
      <w:r w:rsidRPr="009E78A9">
        <w:t>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Генподрядчик не вправе  будет выполнять соответствующие работы.</w:t>
      </w:r>
    </w:p>
    <w:p w:rsidR="009E78A9" w:rsidRPr="009E78A9" w:rsidRDefault="009E78A9" w:rsidP="009E78A9">
      <w:pPr>
        <w:tabs>
          <w:tab w:val="num" w:pos="1080"/>
          <w:tab w:val="num" w:pos="1200"/>
        </w:tabs>
        <w:ind w:firstLine="348"/>
        <w:jc w:val="both"/>
        <w:outlineLvl w:val="2"/>
      </w:pPr>
      <w:r w:rsidRPr="009E78A9">
        <w:t>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Генподрядчик обязуется возместить Заказчику понесенные последним убытки в виде такой разницы стоимости работ.</w:t>
      </w:r>
    </w:p>
    <w:p w:rsidR="009E78A9" w:rsidRPr="009E78A9" w:rsidRDefault="009E78A9" w:rsidP="009E78A9">
      <w:pPr>
        <w:tabs>
          <w:tab w:val="num" w:pos="1080"/>
          <w:tab w:val="num" w:pos="1200"/>
        </w:tabs>
        <w:ind w:firstLine="348"/>
        <w:jc w:val="both"/>
        <w:outlineLvl w:val="2"/>
      </w:pPr>
      <w:r w:rsidRPr="009E78A9">
        <w:t>В случае расторжения договора по основаниям, предусмотренным настоящим пунктом, Заказчик обязан оплатить Генподрядчику фактически понесенные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причиненных расторжением договора по названному основанию.</w:t>
      </w:r>
    </w:p>
    <w:p w:rsidR="009E78A9" w:rsidRPr="009E78A9" w:rsidRDefault="009E78A9" w:rsidP="009E78A9">
      <w:pPr>
        <w:ind w:firstLine="348"/>
        <w:jc w:val="both"/>
        <w:outlineLvl w:val="2"/>
      </w:pPr>
      <w:r w:rsidRPr="009E78A9">
        <w:t>12.3. Заказчик в любое время до сдачи ему результата работ вправе при условии предварительного письменного уведомления Генподрядчика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Генподрядчику работы, выполненные до получения Генподрядчиком уведомления об отказе Заказчика от исполнения договора.</w:t>
      </w:r>
    </w:p>
    <w:p w:rsidR="009E78A9" w:rsidRPr="009E78A9" w:rsidRDefault="009E78A9" w:rsidP="009E78A9">
      <w:pPr>
        <w:ind w:firstLine="348"/>
        <w:jc w:val="both"/>
        <w:outlineLvl w:val="2"/>
      </w:pPr>
      <w:r w:rsidRPr="009E78A9">
        <w:t>12.4. Генподрядчик в одностороннем порядке с письменным уведомлением Заказчика о предстоящем расторжении за 60 дней может расторгнуть договор в следующих случаях:</w:t>
      </w:r>
    </w:p>
    <w:p w:rsidR="009E78A9" w:rsidRPr="009E78A9" w:rsidRDefault="009E78A9" w:rsidP="009E78A9">
      <w:pPr>
        <w:numPr>
          <w:ilvl w:val="0"/>
          <w:numId w:val="10"/>
        </w:numPr>
        <w:tabs>
          <w:tab w:val="num" w:pos="1080"/>
          <w:tab w:val="num" w:pos="1200"/>
        </w:tabs>
        <w:ind w:left="0" w:firstLine="348"/>
        <w:jc w:val="both"/>
        <w:outlineLvl w:val="2"/>
      </w:pPr>
      <w:r w:rsidRPr="009E78A9">
        <w:t>Систематической, более двух раз подряд, просрочки оплаты Заказчиком выполненных работ каждый раз более чем на 2 месяца;</w:t>
      </w:r>
    </w:p>
    <w:p w:rsidR="009E78A9" w:rsidRPr="009E78A9" w:rsidRDefault="009E78A9" w:rsidP="009E78A9">
      <w:pPr>
        <w:numPr>
          <w:ilvl w:val="0"/>
          <w:numId w:val="10"/>
        </w:numPr>
        <w:tabs>
          <w:tab w:val="num" w:pos="1080"/>
          <w:tab w:val="num" w:pos="1200"/>
        </w:tabs>
        <w:ind w:left="0" w:firstLine="348"/>
        <w:jc w:val="both"/>
        <w:outlineLvl w:val="2"/>
      </w:pPr>
      <w:r w:rsidRPr="009E78A9">
        <w:t>Остановки Заказчиком выполнения работ по причинам, не зависящим от Генподрядчика, на срок, превышающий 3 месяца.</w:t>
      </w:r>
    </w:p>
    <w:p w:rsidR="009E78A9" w:rsidRPr="009E78A9" w:rsidRDefault="009E78A9" w:rsidP="009E78A9">
      <w:pPr>
        <w:ind w:firstLine="348"/>
        <w:jc w:val="both"/>
      </w:pPr>
      <w:r w:rsidRPr="009E78A9">
        <w:t>12.5. В случае, если Заказчиком будут обнаружены некачественно выполненные работы, Генподрядчик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w:t>
      </w:r>
    </w:p>
    <w:p w:rsidR="009E78A9" w:rsidRPr="009E78A9" w:rsidRDefault="009E78A9" w:rsidP="009E78A9">
      <w:pPr>
        <w:keepNext/>
        <w:spacing w:before="120"/>
        <w:ind w:firstLine="348"/>
        <w:jc w:val="center"/>
        <w:outlineLvl w:val="1"/>
        <w:rPr>
          <w:b/>
          <w:bCs/>
          <w:iCs/>
        </w:rPr>
      </w:pPr>
      <w:r w:rsidRPr="009E78A9">
        <w:rPr>
          <w:b/>
          <w:bCs/>
          <w:iCs/>
        </w:rPr>
        <w:t>Форс - мажорные обстоятельства:</w:t>
      </w:r>
    </w:p>
    <w:p w:rsidR="009E78A9" w:rsidRPr="009E78A9" w:rsidRDefault="009E78A9" w:rsidP="009E78A9">
      <w:pPr>
        <w:keepNext/>
        <w:spacing w:before="120"/>
        <w:ind w:firstLine="348"/>
        <w:jc w:val="center"/>
        <w:outlineLvl w:val="1"/>
        <w:rPr>
          <w:b/>
          <w:bCs/>
          <w:iCs/>
        </w:rPr>
      </w:pPr>
    </w:p>
    <w:p w:rsidR="009E78A9" w:rsidRPr="009E78A9" w:rsidRDefault="009E78A9" w:rsidP="009E78A9">
      <w:pPr>
        <w:ind w:firstLine="346"/>
        <w:jc w:val="both"/>
      </w:pPr>
      <w:r w:rsidRPr="009E78A9">
        <w:t>12.6.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9E78A9" w:rsidRPr="009E78A9" w:rsidRDefault="009E78A9" w:rsidP="009E78A9">
      <w:pPr>
        <w:ind w:firstLine="346"/>
        <w:jc w:val="both"/>
      </w:pPr>
      <w:r w:rsidRPr="009E78A9">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9E78A9" w:rsidRPr="009E78A9" w:rsidRDefault="009E78A9" w:rsidP="009E78A9">
      <w:pPr>
        <w:keepNext/>
        <w:spacing w:before="120"/>
        <w:ind w:firstLine="348"/>
        <w:jc w:val="center"/>
        <w:outlineLvl w:val="1"/>
        <w:rPr>
          <w:b/>
          <w:bCs/>
          <w:iCs/>
        </w:rPr>
      </w:pPr>
      <w:r w:rsidRPr="009E78A9">
        <w:rPr>
          <w:b/>
          <w:bCs/>
          <w:iCs/>
        </w:rPr>
        <w:lastRenderedPageBreak/>
        <w:t>Прочие изменения:</w:t>
      </w:r>
    </w:p>
    <w:p w:rsidR="009E78A9" w:rsidRPr="009E78A9" w:rsidRDefault="009E78A9" w:rsidP="009E78A9">
      <w:pPr>
        <w:keepNext/>
        <w:spacing w:before="120"/>
        <w:ind w:firstLine="348"/>
        <w:jc w:val="center"/>
        <w:outlineLvl w:val="1"/>
        <w:rPr>
          <w:b/>
          <w:bCs/>
          <w:iCs/>
        </w:rPr>
      </w:pPr>
    </w:p>
    <w:p w:rsidR="009E78A9" w:rsidRPr="009E78A9" w:rsidRDefault="009E78A9" w:rsidP="009E78A9">
      <w:pPr>
        <w:ind w:firstLine="348"/>
        <w:jc w:val="both"/>
      </w:pPr>
      <w:r w:rsidRPr="009E78A9">
        <w:t>12.7. 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
    <w:p w:rsidR="009E78A9" w:rsidRPr="009E78A9" w:rsidRDefault="009E78A9" w:rsidP="009E78A9">
      <w:pPr>
        <w:ind w:firstLine="348"/>
        <w:jc w:val="both"/>
      </w:pPr>
      <w:r w:rsidRPr="009E78A9">
        <w:t>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60 дней оплачивает Генподрядчику фактически выполненные работы. В случае если стороны не смогут согласовать физические объемы выполненных работ и/или их стоимость, Заказчик уплачивает Генподрядчику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
    <w:p w:rsidR="009E78A9" w:rsidRPr="009E78A9" w:rsidRDefault="009E78A9" w:rsidP="009E78A9">
      <w:pPr>
        <w:ind w:right="125" w:firstLine="348"/>
        <w:jc w:val="both"/>
      </w:pPr>
      <w:r w:rsidRPr="009E78A9">
        <w:t>12.9.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9E78A9" w:rsidRPr="009E78A9" w:rsidRDefault="009E78A9" w:rsidP="009E78A9">
      <w:pPr>
        <w:ind w:right="125" w:firstLine="348"/>
        <w:jc w:val="both"/>
      </w:pPr>
      <w:r w:rsidRPr="009E78A9">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9E78A9" w:rsidRPr="009E78A9" w:rsidRDefault="009E78A9" w:rsidP="009E78A9">
      <w:pPr>
        <w:ind w:right="125" w:firstLine="348"/>
        <w:jc w:val="both"/>
      </w:pPr>
      <w:r w:rsidRPr="009E78A9">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9E78A9" w:rsidRPr="009E78A9" w:rsidRDefault="009E78A9" w:rsidP="009E78A9">
      <w:pPr>
        <w:ind w:right="125" w:firstLine="348"/>
        <w:jc w:val="both"/>
      </w:pPr>
      <w:r w:rsidRPr="009E78A9">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9E78A9" w:rsidRPr="009E78A9" w:rsidRDefault="009E78A9" w:rsidP="009E78A9">
      <w:pPr>
        <w:widowControl w:val="0"/>
        <w:autoSpaceDE w:val="0"/>
        <w:autoSpaceDN w:val="0"/>
        <w:adjustRightInd w:val="0"/>
        <w:ind w:firstLine="346"/>
        <w:jc w:val="both"/>
      </w:pPr>
      <w:r w:rsidRPr="009E78A9">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E78A9" w:rsidRPr="009E78A9" w:rsidRDefault="009E78A9" w:rsidP="009E78A9">
      <w:pPr>
        <w:keepNext/>
        <w:ind w:firstLine="346"/>
        <w:jc w:val="center"/>
        <w:outlineLvl w:val="1"/>
        <w:rPr>
          <w:b/>
          <w:bCs/>
        </w:rPr>
      </w:pPr>
      <w:r w:rsidRPr="009E78A9">
        <w:rPr>
          <w:b/>
          <w:bCs/>
        </w:rPr>
        <w:t>Статья 13. Имущественная ответственность</w:t>
      </w:r>
    </w:p>
    <w:p w:rsidR="009E78A9" w:rsidRPr="009E78A9" w:rsidRDefault="009E78A9" w:rsidP="009E78A9">
      <w:pPr>
        <w:keepNext/>
        <w:ind w:firstLine="346"/>
        <w:jc w:val="center"/>
        <w:outlineLvl w:val="1"/>
        <w:rPr>
          <w:b/>
          <w:bCs/>
        </w:rPr>
      </w:pPr>
    </w:p>
    <w:p w:rsidR="009E78A9" w:rsidRPr="009E78A9" w:rsidRDefault="009E78A9" w:rsidP="009E78A9">
      <w:pPr>
        <w:ind w:firstLine="348"/>
        <w:jc w:val="both"/>
      </w:pPr>
      <w:r w:rsidRPr="009E78A9">
        <w:t>13.1. В случае нарушения Генподрядчиком срока окончания работ по Договору он уплачивает Заказчику неустойку в размере 0,1 % от стоимости работ по договору, но не менее 50 000 руб.в день за каждый день просрочки.</w:t>
      </w:r>
    </w:p>
    <w:p w:rsidR="009E78A9" w:rsidRPr="009E78A9" w:rsidRDefault="009E78A9" w:rsidP="009E78A9">
      <w:pPr>
        <w:ind w:firstLine="348"/>
        <w:jc w:val="both"/>
      </w:pPr>
      <w:r w:rsidRPr="009E78A9">
        <w:t xml:space="preserve">В случае несвоевременного выполнения Генподрядчиком отдельных этапов работ (т.е. видов работ, предусмотренных приложением №2 к Договору или другими соответствующими </w:t>
      </w:r>
      <w:r w:rsidRPr="009E78A9">
        <w:lastRenderedPageBreak/>
        <w:t>документами к дополнительным соглашениям к договору), он уплачивает Заказчику неустойку в размере 0,1% от стоимости невыполненных работ, но не менее 50 000 руб. в день за каждый день просрочки.</w:t>
      </w:r>
    </w:p>
    <w:p w:rsidR="009E78A9" w:rsidRPr="009E78A9" w:rsidRDefault="009E78A9" w:rsidP="009E78A9">
      <w:pPr>
        <w:ind w:firstLine="348"/>
        <w:jc w:val="both"/>
      </w:pPr>
      <w:r w:rsidRPr="009E78A9">
        <w:t xml:space="preserve">  13.2. В случае расторжения договора по вине Генподрядчика, в том числе по основаниям, предусмотренным в п. 12.2. настоящего договора, Генподрядчик уплачивает Заказчику штраф в размере 20% от стоимости работ по настоящему договору, указанной в п. 2.1. договора (либо соответствующего дополнительного соглашения к договору).</w:t>
      </w:r>
    </w:p>
    <w:p w:rsidR="009E78A9" w:rsidRPr="009E78A9" w:rsidRDefault="009E78A9" w:rsidP="009E78A9">
      <w:pPr>
        <w:ind w:firstLine="426"/>
        <w:jc w:val="both"/>
      </w:pPr>
      <w:r w:rsidRPr="009E78A9">
        <w:t>13.3. В случае неполного или некачественного выполнения работ по договору, в результате чего:</w:t>
      </w:r>
    </w:p>
    <w:p w:rsidR="009E78A9" w:rsidRPr="009E78A9" w:rsidRDefault="009E78A9" w:rsidP="009E78A9">
      <w:pPr>
        <w:ind w:firstLine="567"/>
        <w:jc w:val="both"/>
      </w:pPr>
      <w:r w:rsidRPr="009E78A9">
        <w:t>- либо часть работ выполнялась  или переделывалась Генподрядчиком или иным лицом после сдачи результата работ Заказчику,</w:t>
      </w:r>
    </w:p>
    <w:p w:rsidR="009E78A9" w:rsidRPr="009E78A9" w:rsidRDefault="009E78A9" w:rsidP="009E78A9">
      <w:pPr>
        <w:ind w:firstLine="567"/>
        <w:jc w:val="both"/>
      </w:pPr>
      <w:r w:rsidRPr="009E78A9">
        <w:t>- либо имел место простой или останов объекта, или авария, или инцидент, или производственная неполадка,</w:t>
      </w:r>
    </w:p>
    <w:p w:rsidR="009E78A9" w:rsidRPr="009E78A9" w:rsidRDefault="009E78A9" w:rsidP="009E78A9">
      <w:pPr>
        <w:ind w:firstLine="567"/>
        <w:jc w:val="both"/>
      </w:pPr>
      <w:r w:rsidRPr="009E78A9">
        <w:t>Генподрядчик уплачивает Заказчику неустойку в размере 0,1 % от стоимости работ по договору (либо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а всего (независимо от количества таких дней) не менее 50 000 руб.</w:t>
      </w:r>
    </w:p>
    <w:p w:rsidR="009E78A9" w:rsidRPr="009E78A9" w:rsidRDefault="009E78A9" w:rsidP="009E78A9">
      <w:pPr>
        <w:ind w:firstLine="348"/>
        <w:jc w:val="both"/>
      </w:pPr>
      <w:r w:rsidRPr="009E78A9">
        <w:t>13.4. В случае нарушения Генподрядчиком и третьими лицами, привлекаемыми Генподрядчиком, требований п.п. 4.3, 4.4, 4.6., 4.8.-4.11, 4.20 Статьи 4 «Обязанности Генподрядчика», Генподрядчик обязуется уплатить Заказчику штраф в размере 30 000 рублей за каждое допущенное нарушение.</w:t>
      </w:r>
    </w:p>
    <w:p w:rsidR="009E78A9" w:rsidRPr="009E78A9" w:rsidRDefault="009E78A9" w:rsidP="009E78A9">
      <w:pPr>
        <w:ind w:firstLine="348"/>
        <w:jc w:val="both"/>
      </w:pPr>
      <w:r w:rsidRPr="009E78A9">
        <w:t>13.5. В случае нарушения работником Генподрядчика (либо работником субподрядчика)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Генподрядчик выплачивает Заказчику штраф в размере 100 000 (сто тысяч) рублей, за каждый установленный факт нарушения. В случае совершения нарушения группой лиц сумма штрафа составляет 200 000 (двести тысяч) рублей .</w:t>
      </w:r>
    </w:p>
    <w:p w:rsidR="009E78A9" w:rsidRPr="009E78A9" w:rsidRDefault="009E78A9" w:rsidP="009E78A9">
      <w:pPr>
        <w:ind w:firstLine="348"/>
        <w:jc w:val="both"/>
      </w:pPr>
      <w:r w:rsidRPr="009E78A9">
        <w:t>13.6. В случае несвоевременной сдачи пропусков, выданных работникам Генподрядчика и привлеченных им субподрядчиков, Генподрядчик выплачивает Заказчику штраф в размере        1 500 рублей за каждый несданный (несвоевременно сданный) пропуск.</w:t>
      </w:r>
    </w:p>
    <w:p w:rsidR="009E78A9" w:rsidRPr="009E78A9" w:rsidRDefault="009E78A9" w:rsidP="009E78A9">
      <w:pPr>
        <w:ind w:firstLine="348"/>
        <w:jc w:val="both"/>
      </w:pPr>
      <w:r w:rsidRPr="009E78A9">
        <w:t xml:space="preserve">13.7. В случае нарушения предусмотренного пунктом 4.33. срока освобождения  помещения и/или территории Заказчика Генподрядчик уплачивает Заказчику за время просрочки неустойку в размере 5 000 руб. за каждый день просрочки. </w:t>
      </w:r>
    </w:p>
    <w:p w:rsidR="009E78A9" w:rsidRPr="009E78A9" w:rsidRDefault="009E78A9" w:rsidP="009E78A9">
      <w:pPr>
        <w:ind w:firstLine="348"/>
        <w:jc w:val="both"/>
      </w:pPr>
      <w:r w:rsidRPr="009E78A9">
        <w:t>13.8. За несвоевременный возврат Генодрядчиком неотработанной части аванса он уплачивает Заказчику пеню в размере 0,1% от неотработанной части аванса за каждый день просрочки.</w:t>
      </w:r>
    </w:p>
    <w:p w:rsidR="009E78A9" w:rsidRPr="009E78A9" w:rsidRDefault="009E78A9" w:rsidP="009E78A9">
      <w:pPr>
        <w:ind w:firstLine="348"/>
        <w:jc w:val="both"/>
      </w:pPr>
      <w:r w:rsidRPr="009E78A9">
        <w:t>13.9. В случае,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9E78A9" w:rsidRPr="009E78A9" w:rsidRDefault="009E78A9" w:rsidP="009E78A9">
      <w:pPr>
        <w:ind w:firstLine="426"/>
        <w:jc w:val="both"/>
      </w:pPr>
      <w:r w:rsidRPr="009E78A9">
        <w:t>13.10. 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9E78A9" w:rsidRPr="009E78A9" w:rsidRDefault="009E78A9" w:rsidP="009E78A9">
      <w:pPr>
        <w:ind w:firstLine="348"/>
        <w:jc w:val="both"/>
      </w:pPr>
      <w:r w:rsidRPr="009E78A9">
        <w:rPr>
          <w:rFonts w:cs="Arial"/>
        </w:rPr>
        <w:t>13.11.  В случае неисполнения Подрядчиком обязанностей, предусмотренных п. 4.37, Подрядчик уплачивает Заказчику штраф в размере  10 000 рублей за каждого работника Подрядчика и/или субподрядчика, в отношении которого не было исполнено обязательство по страхованию в соответствии с п. 4.37 договора.</w:t>
      </w:r>
    </w:p>
    <w:p w:rsidR="006878AB" w:rsidRDefault="009E78A9" w:rsidP="009E78A9">
      <w:pPr>
        <w:jc w:val="both"/>
        <w:rPr>
          <w:rFonts w:cs="Arial"/>
        </w:rPr>
      </w:pPr>
      <w:r w:rsidRPr="009E78A9">
        <w:rPr>
          <w:rFonts w:cs="Arial"/>
        </w:rPr>
        <w:t xml:space="preserve">      13.12. 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стоимости работ по соответствующему приложению к договору, но не менее </w:t>
      </w:r>
    </w:p>
    <w:p w:rsidR="009E78A9" w:rsidRPr="009E78A9" w:rsidRDefault="009E78A9" w:rsidP="009E78A9">
      <w:pPr>
        <w:jc w:val="both"/>
        <w:rPr>
          <w:rFonts w:cs="Arial"/>
        </w:rPr>
      </w:pPr>
      <w:r w:rsidRPr="009E78A9">
        <w:rPr>
          <w:rFonts w:cs="Arial"/>
        </w:rPr>
        <w:t>10 000 руб. за каждый день просрочки, а всего (независимо от количества таких дней) не менее 50 000 руб.</w:t>
      </w:r>
    </w:p>
    <w:p w:rsidR="009E78A9" w:rsidRPr="009E78A9" w:rsidRDefault="009E78A9" w:rsidP="009E78A9">
      <w:pPr>
        <w:jc w:val="both"/>
        <w:rPr>
          <w:rFonts w:cs="Arial"/>
        </w:rPr>
      </w:pPr>
      <w:r w:rsidRPr="009E78A9">
        <w:rPr>
          <w:rFonts w:cs="Arial"/>
        </w:rPr>
        <w:lastRenderedPageBreak/>
        <w:t xml:space="preserve">      13.13. В случае, если Подрядчик в нарушение требований абзаца шестого пункта 4.2 настоящего Договора осуществляет закупку без согласования, оборудование меняется на согласованное с Заказчиком  либо оплате не подлежит.</w:t>
      </w:r>
    </w:p>
    <w:p w:rsidR="009E78A9" w:rsidRPr="009E78A9" w:rsidRDefault="009E78A9" w:rsidP="009E78A9">
      <w:pPr>
        <w:ind w:firstLine="348"/>
        <w:jc w:val="both"/>
      </w:pPr>
      <w:r w:rsidRPr="009E78A9">
        <w:t>13.14. Подрядчик уплачивает предусмотренные настоящим разделом неустойки не позднее 5 рабочих дней с даты получения требования Заказчика. Заказчик вправе взыскать неустойки путем зачета встречных однородных требований и уменьшения таким образом сумм, подлежащих выплате Подрядчику.</w:t>
      </w:r>
    </w:p>
    <w:p w:rsidR="009E78A9" w:rsidRPr="009E78A9" w:rsidRDefault="009E78A9" w:rsidP="009E78A9">
      <w:pPr>
        <w:ind w:firstLine="348"/>
        <w:jc w:val="both"/>
        <w:rPr>
          <w:b/>
        </w:rPr>
      </w:pPr>
      <w:r w:rsidRPr="009E78A9">
        <w:t xml:space="preserve">13.15. Ущерб, нанесенный третьему лицу в результате строительства объекта по вине Подрядчика или Заказчика, компенсируется виновной стороной. </w:t>
      </w:r>
    </w:p>
    <w:p w:rsidR="009E78A9" w:rsidRPr="009E78A9" w:rsidRDefault="009E78A9" w:rsidP="009E78A9">
      <w:pPr>
        <w:ind w:firstLine="348"/>
        <w:jc w:val="both"/>
      </w:pPr>
      <w:r w:rsidRPr="009E78A9">
        <w:t>13.16. Спорные вопросы, возникающие в ходе исполнения настоящего Договора, разрешаются Заказчиком и Подрядчиком путем переговоров и в обязательном порядке фиксируются Протоколом. Если Заказчик и Подрядчик не могут прийти к соглашению, все споры и разногласия представляются на рассмотрение Арбитражного суда  Ярославской области.</w:t>
      </w:r>
    </w:p>
    <w:p w:rsidR="009E78A9" w:rsidRPr="009E78A9" w:rsidRDefault="009E78A9" w:rsidP="009E78A9">
      <w:pPr>
        <w:ind w:firstLine="348"/>
        <w:jc w:val="both"/>
      </w:pPr>
      <w:r w:rsidRPr="009E78A9">
        <w:t>13.17.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DE2E84" w:rsidRPr="005D5DBD" w:rsidRDefault="00DE2E84" w:rsidP="00DE2E84">
      <w:pPr>
        <w:keepNext/>
        <w:ind w:firstLine="346"/>
        <w:jc w:val="center"/>
        <w:outlineLvl w:val="1"/>
        <w:rPr>
          <w:b/>
          <w:bCs/>
        </w:rPr>
      </w:pPr>
      <w:r w:rsidRPr="005D5DBD">
        <w:rPr>
          <w:b/>
          <w:bCs/>
        </w:rPr>
        <w:t>Статья 14. Конфиденциальность</w:t>
      </w:r>
    </w:p>
    <w:p w:rsidR="00DE2E84" w:rsidRPr="005D5DBD" w:rsidRDefault="00DE2E84" w:rsidP="00DE2E84">
      <w:pPr>
        <w:shd w:val="clear" w:color="auto" w:fill="FFFFFF"/>
        <w:ind w:firstLine="340"/>
        <w:jc w:val="both"/>
        <w:rPr>
          <w:b/>
        </w:rPr>
      </w:pPr>
    </w:p>
    <w:p w:rsidR="00DE2E84" w:rsidRPr="005D5DBD" w:rsidRDefault="00DE2E84" w:rsidP="00DE2E84">
      <w:pPr>
        <w:shd w:val="clear" w:color="auto" w:fill="FFFFFF"/>
        <w:ind w:firstLine="340"/>
        <w:jc w:val="both"/>
        <w:rPr>
          <w:b/>
        </w:rPr>
      </w:pPr>
      <w:r w:rsidRPr="005D5DBD">
        <w:t>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последнем абзаце настоящего раздела договора.</w:t>
      </w:r>
    </w:p>
    <w:p w:rsidR="00DE2E84" w:rsidRPr="005D5DBD" w:rsidRDefault="00DE2E84" w:rsidP="00DE2E84">
      <w:pPr>
        <w:shd w:val="clear" w:color="auto" w:fill="FFFFFF"/>
        <w:ind w:firstLine="340"/>
        <w:jc w:val="both"/>
        <w:rPr>
          <w:b/>
        </w:rPr>
      </w:pPr>
      <w:r w:rsidRPr="005D5DBD">
        <w:t>14.2.  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иной форме в официальных (служебных) источниках, либо стали или станут известны от третьих лиц без участия Сторон.</w:t>
      </w:r>
    </w:p>
    <w:p w:rsidR="00DE2E84" w:rsidRPr="005D5DBD" w:rsidRDefault="00DE2E84" w:rsidP="00DE2E84">
      <w:pPr>
        <w:shd w:val="clear" w:color="auto" w:fill="FFFFFF"/>
        <w:ind w:firstLine="340"/>
        <w:jc w:val="both"/>
      </w:pPr>
      <w:r w:rsidRPr="005D5DBD">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9E78A9" w:rsidRDefault="00DE2E84" w:rsidP="00DE2E84">
      <w:pPr>
        <w:shd w:val="clear" w:color="auto" w:fill="FFFFFF"/>
        <w:ind w:firstLine="340"/>
        <w:jc w:val="both"/>
      </w:pPr>
      <w:r w:rsidRPr="005D5DBD">
        <w:t>14.4. Не считается разглашением условий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DE2E84" w:rsidRPr="002C0E30" w:rsidRDefault="00DE2E84" w:rsidP="00DE2E84">
      <w:pPr>
        <w:shd w:val="clear" w:color="auto" w:fill="FFFFFF"/>
        <w:ind w:firstLine="340"/>
        <w:jc w:val="both"/>
        <w:rPr>
          <w:b/>
          <w:sz w:val="20"/>
          <w:szCs w:val="20"/>
        </w:rPr>
      </w:pPr>
    </w:p>
    <w:p w:rsidR="009E78A9" w:rsidRPr="009E78A9" w:rsidRDefault="009E78A9" w:rsidP="009E78A9">
      <w:pPr>
        <w:shd w:val="clear" w:color="auto" w:fill="FFFFFF"/>
        <w:ind w:firstLine="340"/>
        <w:jc w:val="both"/>
        <w:rPr>
          <w:b/>
        </w:rPr>
      </w:pPr>
      <w:r w:rsidRPr="009E78A9">
        <w:rPr>
          <w:b/>
        </w:rPr>
        <w:t>Приложения:</w:t>
      </w:r>
    </w:p>
    <w:p w:rsidR="009E78A9" w:rsidRPr="009E78A9" w:rsidRDefault="009E78A9" w:rsidP="009E78A9">
      <w:pPr>
        <w:numPr>
          <w:ilvl w:val="1"/>
          <w:numId w:val="6"/>
        </w:numPr>
        <w:shd w:val="clear" w:color="auto" w:fill="FFFFFF"/>
        <w:jc w:val="both"/>
      </w:pPr>
      <w:r w:rsidRPr="009E78A9">
        <w:t>Протокол  согласования договорной  цены.</w:t>
      </w:r>
    </w:p>
    <w:p w:rsidR="009E78A9" w:rsidRPr="009E78A9" w:rsidRDefault="009E78A9" w:rsidP="009E78A9">
      <w:pPr>
        <w:numPr>
          <w:ilvl w:val="1"/>
          <w:numId w:val="6"/>
        </w:numPr>
        <w:shd w:val="clear" w:color="auto" w:fill="FFFFFF"/>
        <w:jc w:val="both"/>
      </w:pPr>
      <w:r w:rsidRPr="009E78A9">
        <w:t>График производства работ и  освоения  средств.</w:t>
      </w:r>
    </w:p>
    <w:p w:rsidR="009E78A9" w:rsidRPr="009E78A9" w:rsidRDefault="009E78A9" w:rsidP="009E78A9">
      <w:pPr>
        <w:numPr>
          <w:ilvl w:val="1"/>
          <w:numId w:val="6"/>
        </w:numPr>
        <w:shd w:val="clear" w:color="auto" w:fill="FFFFFF"/>
        <w:jc w:val="both"/>
      </w:pPr>
      <w:r w:rsidRPr="009E78A9">
        <w:t>График погашения авансовых платежей.</w:t>
      </w:r>
    </w:p>
    <w:p w:rsidR="005D5DBD" w:rsidRPr="005D5DBD" w:rsidRDefault="005D5DBD" w:rsidP="005D5DBD">
      <w:pPr>
        <w:shd w:val="clear" w:color="auto" w:fill="FFFFFF"/>
        <w:tabs>
          <w:tab w:val="left" w:pos="851"/>
        </w:tabs>
        <w:ind w:left="993"/>
        <w:jc w:val="both"/>
      </w:pPr>
    </w:p>
    <w:tbl>
      <w:tblPr>
        <w:tblW w:w="10577" w:type="dxa"/>
        <w:tblInd w:w="-34" w:type="dxa"/>
        <w:tblLayout w:type="fixed"/>
        <w:tblLook w:val="0000" w:firstRow="0" w:lastRow="0" w:firstColumn="0" w:lastColumn="0" w:noHBand="0" w:noVBand="0"/>
      </w:tblPr>
      <w:tblGrid>
        <w:gridCol w:w="5454"/>
        <w:gridCol w:w="5123"/>
      </w:tblGrid>
      <w:tr w:rsidR="007714E6" w:rsidRPr="00400808" w:rsidTr="007714E6">
        <w:trPr>
          <w:trHeight w:val="4248"/>
        </w:trPr>
        <w:tc>
          <w:tcPr>
            <w:tcW w:w="5454" w:type="dxa"/>
          </w:tcPr>
          <w:p w:rsidR="007714E6" w:rsidRDefault="007714E6" w:rsidP="007714E6">
            <w:pPr>
              <w:rPr>
                <w:b/>
                <w:color w:val="000000"/>
              </w:rPr>
            </w:pPr>
            <w:r w:rsidRPr="009230D9">
              <w:rPr>
                <w:b/>
                <w:color w:val="000000"/>
              </w:rPr>
              <w:t>Заказчик</w:t>
            </w:r>
          </w:p>
          <w:p w:rsidR="007714E6" w:rsidRPr="007714E6" w:rsidRDefault="007714E6" w:rsidP="007714E6">
            <w:pPr>
              <w:rPr>
                <w:b/>
                <w:color w:val="000000"/>
              </w:rPr>
            </w:pPr>
            <w:r w:rsidRPr="00705196">
              <w:rPr>
                <w:b/>
                <w:i/>
                <w:iCs/>
              </w:rPr>
              <w:t>ОАО «Славнефть-ЯНОС»</w:t>
            </w:r>
          </w:p>
          <w:p w:rsidR="007714E6" w:rsidRPr="00705196" w:rsidRDefault="007714E6" w:rsidP="00F777D2">
            <w:pPr>
              <w:rPr>
                <w:color w:val="000000"/>
              </w:rPr>
            </w:pPr>
            <w:r w:rsidRPr="00705196">
              <w:rPr>
                <w:color w:val="000000"/>
              </w:rPr>
              <w:t>Российская Федерация,</w:t>
            </w:r>
          </w:p>
          <w:p w:rsidR="007714E6" w:rsidRPr="00705196" w:rsidRDefault="007714E6" w:rsidP="00F777D2">
            <w:pPr>
              <w:rPr>
                <w:color w:val="000000"/>
              </w:rPr>
            </w:pPr>
            <w:r w:rsidRPr="00705196">
              <w:rPr>
                <w:color w:val="000000"/>
              </w:rPr>
              <w:t>150023, г.</w:t>
            </w:r>
            <w:r>
              <w:rPr>
                <w:color w:val="000000"/>
              </w:rPr>
              <w:t xml:space="preserve"> Ярославль,</w:t>
            </w:r>
          </w:p>
          <w:p w:rsidR="007714E6" w:rsidRPr="00705196" w:rsidRDefault="007714E6" w:rsidP="00F777D2">
            <w:pPr>
              <w:rPr>
                <w:color w:val="000000"/>
              </w:rPr>
            </w:pPr>
            <w:r w:rsidRPr="00705196">
              <w:rPr>
                <w:color w:val="000000"/>
              </w:rPr>
              <w:t>Московский проспект, д.130</w:t>
            </w:r>
          </w:p>
          <w:p w:rsidR="007714E6" w:rsidRPr="00705196" w:rsidRDefault="007714E6" w:rsidP="00F777D2">
            <w:pPr>
              <w:rPr>
                <w:color w:val="000000"/>
              </w:rPr>
            </w:pPr>
            <w:r w:rsidRPr="00705196">
              <w:rPr>
                <w:color w:val="000000"/>
              </w:rPr>
              <w:t>ИНН 7601001107, КПП 760401001</w:t>
            </w:r>
          </w:p>
          <w:p w:rsidR="007714E6" w:rsidRPr="00705196" w:rsidRDefault="007714E6" w:rsidP="00F777D2">
            <w:pPr>
              <w:rPr>
                <w:color w:val="000000"/>
              </w:rPr>
            </w:pPr>
            <w:r w:rsidRPr="00705196">
              <w:rPr>
                <w:color w:val="000000"/>
              </w:rPr>
              <w:t>Р/сч 40702810200004268190</w:t>
            </w:r>
          </w:p>
          <w:p w:rsidR="007714E6" w:rsidRPr="00705196" w:rsidRDefault="007714E6" w:rsidP="00F777D2">
            <w:pPr>
              <w:rPr>
                <w:color w:val="000000"/>
              </w:rPr>
            </w:pPr>
            <w:r w:rsidRPr="00705196">
              <w:rPr>
                <w:color w:val="000000"/>
              </w:rPr>
              <w:t>в АКБ «Еврофинанс Моснарбанк» г. Москва</w:t>
            </w:r>
          </w:p>
          <w:p w:rsidR="007714E6" w:rsidRPr="00705196" w:rsidRDefault="007714E6" w:rsidP="00F777D2">
            <w:pPr>
              <w:rPr>
                <w:color w:val="000000"/>
              </w:rPr>
            </w:pPr>
            <w:r w:rsidRPr="00705196">
              <w:rPr>
                <w:color w:val="000000"/>
              </w:rPr>
              <w:t xml:space="preserve">К/сч 30101810900000000204, </w:t>
            </w:r>
          </w:p>
          <w:p w:rsidR="007714E6" w:rsidRPr="00705196" w:rsidRDefault="007714E6" w:rsidP="00F777D2">
            <w:pPr>
              <w:rPr>
                <w:color w:val="000000"/>
              </w:rPr>
            </w:pPr>
            <w:r w:rsidRPr="00705196">
              <w:rPr>
                <w:color w:val="000000"/>
              </w:rPr>
              <w:t>БИК 044525204</w:t>
            </w:r>
          </w:p>
          <w:p w:rsidR="007714E6" w:rsidRPr="00705196" w:rsidRDefault="007714E6" w:rsidP="00F777D2">
            <w:pPr>
              <w:rPr>
                <w:color w:val="000000"/>
              </w:rPr>
            </w:pPr>
            <w:r w:rsidRPr="00705196">
              <w:rPr>
                <w:color w:val="000000"/>
              </w:rPr>
              <w:t>ОКПО 00149765, ОКОНХ 11220.</w:t>
            </w:r>
          </w:p>
          <w:p w:rsidR="007714E6" w:rsidRPr="00705196" w:rsidRDefault="007714E6" w:rsidP="00F777D2">
            <w:pPr>
              <w:rPr>
                <w:color w:val="000000"/>
              </w:rPr>
            </w:pPr>
            <w:r w:rsidRPr="00705196">
              <w:rPr>
                <w:color w:val="000000"/>
              </w:rPr>
              <w:t>Генеральный директор</w:t>
            </w:r>
          </w:p>
          <w:p w:rsidR="007714E6" w:rsidRPr="00705196" w:rsidRDefault="007714E6" w:rsidP="00F777D2">
            <w:pPr>
              <w:rPr>
                <w:color w:val="000000"/>
              </w:rPr>
            </w:pPr>
          </w:p>
          <w:p w:rsidR="007714E6" w:rsidRPr="00D811F1" w:rsidRDefault="007714E6" w:rsidP="00F777D2">
            <w:pPr>
              <w:pStyle w:val="23"/>
              <w:spacing w:after="0" w:line="240" w:lineRule="auto"/>
            </w:pPr>
            <w:r w:rsidRPr="00D811F1">
              <w:t>____________________ А.А. Никитин</w:t>
            </w:r>
          </w:p>
          <w:p w:rsidR="007714E6" w:rsidRPr="00400808" w:rsidRDefault="007714E6" w:rsidP="00F777D2">
            <w:pPr>
              <w:pStyle w:val="23"/>
              <w:spacing w:after="0" w:line="240" w:lineRule="auto"/>
            </w:pPr>
            <w:r w:rsidRPr="00705196">
              <w:t>М.П.</w:t>
            </w:r>
          </w:p>
        </w:tc>
        <w:tc>
          <w:tcPr>
            <w:tcW w:w="5123" w:type="dxa"/>
          </w:tcPr>
          <w:p w:rsidR="007714E6" w:rsidRPr="009230D9" w:rsidRDefault="007714E6" w:rsidP="00F777D2">
            <w:pPr>
              <w:rPr>
                <w:b/>
                <w:color w:val="000000"/>
              </w:rPr>
            </w:pPr>
            <w:r>
              <w:rPr>
                <w:b/>
                <w:color w:val="000000"/>
              </w:rPr>
              <w:t>Генп</w:t>
            </w:r>
            <w:r w:rsidRPr="009230D9">
              <w:rPr>
                <w:b/>
                <w:color w:val="000000"/>
              </w:rPr>
              <w:t>одрядчик</w:t>
            </w:r>
          </w:p>
          <w:p w:rsidR="007714E6" w:rsidRPr="00705196" w:rsidRDefault="007714E6" w:rsidP="00F777D2">
            <w:pPr>
              <w:pStyle w:val="9"/>
              <w:rPr>
                <w:b/>
                <w:i/>
                <w:iCs/>
                <w:sz w:val="24"/>
                <w:szCs w:val="24"/>
              </w:rPr>
            </w:pPr>
          </w:p>
          <w:p w:rsidR="007714E6" w:rsidRPr="00705196" w:rsidRDefault="007714E6" w:rsidP="00F777D2"/>
          <w:p w:rsidR="007714E6" w:rsidRPr="009230D9" w:rsidRDefault="007714E6" w:rsidP="00F777D2">
            <w:pPr>
              <w:rPr>
                <w:color w:val="000000"/>
              </w:rPr>
            </w:pPr>
          </w:p>
          <w:p w:rsidR="007714E6" w:rsidRDefault="007714E6" w:rsidP="00F777D2">
            <w:pPr>
              <w:rPr>
                <w:color w:val="000000"/>
              </w:rPr>
            </w:pPr>
          </w:p>
          <w:p w:rsidR="007714E6" w:rsidRDefault="007714E6" w:rsidP="00F777D2">
            <w:pPr>
              <w:rPr>
                <w:color w:val="000000"/>
              </w:rPr>
            </w:pPr>
          </w:p>
          <w:p w:rsidR="007714E6" w:rsidRDefault="007714E6" w:rsidP="00F777D2">
            <w:pPr>
              <w:rPr>
                <w:color w:val="000000"/>
              </w:rPr>
            </w:pPr>
          </w:p>
          <w:p w:rsidR="007714E6" w:rsidRDefault="007714E6" w:rsidP="00F777D2">
            <w:pPr>
              <w:rPr>
                <w:color w:val="000000"/>
              </w:rPr>
            </w:pPr>
          </w:p>
          <w:p w:rsidR="007714E6" w:rsidRDefault="007714E6" w:rsidP="00F777D2">
            <w:pPr>
              <w:rPr>
                <w:color w:val="000000"/>
              </w:rPr>
            </w:pPr>
          </w:p>
          <w:p w:rsidR="007714E6" w:rsidRDefault="007714E6" w:rsidP="00F777D2">
            <w:pPr>
              <w:rPr>
                <w:color w:val="000000"/>
              </w:rPr>
            </w:pPr>
          </w:p>
          <w:p w:rsidR="007714E6" w:rsidRDefault="007714E6" w:rsidP="00F777D2">
            <w:pPr>
              <w:rPr>
                <w:color w:val="000000"/>
              </w:rPr>
            </w:pPr>
          </w:p>
          <w:p w:rsidR="007714E6" w:rsidRPr="00D811F1" w:rsidRDefault="007714E6" w:rsidP="00F777D2">
            <w:pPr>
              <w:pStyle w:val="23"/>
              <w:spacing w:after="0" w:line="240" w:lineRule="auto"/>
            </w:pPr>
            <w:r w:rsidRPr="00D811F1">
              <w:t xml:space="preserve">____________________ </w:t>
            </w:r>
          </w:p>
          <w:p w:rsidR="007714E6" w:rsidRPr="00400808" w:rsidRDefault="007714E6" w:rsidP="00F777D2">
            <w:pPr>
              <w:pStyle w:val="23"/>
              <w:spacing w:after="0" w:line="240" w:lineRule="auto"/>
            </w:pPr>
            <w:r w:rsidRPr="00705196">
              <w:t>М.П.</w:t>
            </w:r>
          </w:p>
        </w:tc>
      </w:tr>
    </w:tbl>
    <w:p w:rsidR="000A1E1D" w:rsidRDefault="00312157" w:rsidP="007714E6">
      <w:pPr>
        <w:spacing w:line="276" w:lineRule="auto"/>
        <w:ind w:left="-426" w:firstLine="284"/>
        <w:jc w:val="right"/>
      </w:pPr>
      <w:r>
        <w:lastRenderedPageBreak/>
        <w:t>Приложение №1 к Договору генподряда</w:t>
      </w:r>
    </w:p>
    <w:p w:rsidR="00312157" w:rsidRDefault="00312157" w:rsidP="00490B54">
      <w:pPr>
        <w:spacing w:line="276" w:lineRule="auto"/>
        <w:ind w:left="-426"/>
        <w:jc w:val="right"/>
      </w:pPr>
      <w:r>
        <w:t>№ ____________ от ______________</w:t>
      </w:r>
    </w:p>
    <w:p w:rsidR="00312157" w:rsidRDefault="00312157" w:rsidP="00490B54">
      <w:pPr>
        <w:spacing w:line="276" w:lineRule="auto"/>
        <w:ind w:left="-426"/>
        <w:jc w:val="right"/>
      </w:pPr>
    </w:p>
    <w:tbl>
      <w:tblPr>
        <w:tblW w:w="10100" w:type="dxa"/>
        <w:tblInd w:w="93" w:type="dxa"/>
        <w:tblLook w:val="04A0" w:firstRow="1" w:lastRow="0" w:firstColumn="1" w:lastColumn="0" w:noHBand="0" w:noVBand="1"/>
      </w:tblPr>
      <w:tblGrid>
        <w:gridCol w:w="540"/>
        <w:gridCol w:w="6439"/>
        <w:gridCol w:w="1290"/>
        <w:gridCol w:w="1115"/>
        <w:gridCol w:w="1323"/>
      </w:tblGrid>
      <w:tr w:rsidR="00DC7887" w:rsidTr="00DC7887">
        <w:trPr>
          <w:trHeight w:val="326"/>
        </w:trPr>
        <w:tc>
          <w:tcPr>
            <w:tcW w:w="10100" w:type="dxa"/>
            <w:gridSpan w:val="5"/>
            <w:tcBorders>
              <w:top w:val="nil"/>
              <w:left w:val="nil"/>
              <w:bottom w:val="nil"/>
              <w:right w:val="nil"/>
            </w:tcBorders>
            <w:shd w:val="clear" w:color="auto" w:fill="auto"/>
            <w:noWrap/>
            <w:vAlign w:val="center"/>
            <w:hideMark/>
          </w:tcPr>
          <w:p w:rsidR="00DC7887" w:rsidRDefault="00DC7887">
            <w:pPr>
              <w:jc w:val="center"/>
              <w:rPr>
                <w:b/>
                <w:bCs/>
              </w:rPr>
            </w:pPr>
            <w:r>
              <w:rPr>
                <w:b/>
                <w:bCs/>
              </w:rPr>
              <w:t>ПРОТОКОЛ СОГЛАСОВАНИЯ ДОГОВОРНОЙ ЦЕНЫ</w:t>
            </w:r>
          </w:p>
        </w:tc>
      </w:tr>
      <w:tr w:rsidR="00DC7887" w:rsidTr="00DC7887">
        <w:trPr>
          <w:trHeight w:val="124"/>
        </w:trPr>
        <w:tc>
          <w:tcPr>
            <w:tcW w:w="509" w:type="dxa"/>
            <w:tcBorders>
              <w:top w:val="nil"/>
              <w:left w:val="nil"/>
              <w:bottom w:val="nil"/>
              <w:right w:val="nil"/>
            </w:tcBorders>
            <w:shd w:val="clear" w:color="auto" w:fill="auto"/>
            <w:noWrap/>
            <w:vAlign w:val="bottom"/>
            <w:hideMark/>
          </w:tcPr>
          <w:p w:rsidR="00DC7887" w:rsidRDefault="00DC7887"/>
        </w:tc>
        <w:tc>
          <w:tcPr>
            <w:tcW w:w="6439" w:type="dxa"/>
            <w:tcBorders>
              <w:top w:val="nil"/>
              <w:left w:val="nil"/>
              <w:bottom w:val="nil"/>
              <w:right w:val="nil"/>
            </w:tcBorders>
            <w:shd w:val="clear" w:color="auto" w:fill="auto"/>
            <w:noWrap/>
            <w:vAlign w:val="center"/>
            <w:hideMark/>
          </w:tcPr>
          <w:p w:rsidR="00DC7887" w:rsidRDefault="00DC7887">
            <w:pPr>
              <w:jc w:val="center"/>
            </w:pPr>
          </w:p>
        </w:tc>
        <w:tc>
          <w:tcPr>
            <w:tcW w:w="1159" w:type="dxa"/>
            <w:tcBorders>
              <w:top w:val="nil"/>
              <w:left w:val="nil"/>
              <w:bottom w:val="nil"/>
              <w:right w:val="nil"/>
            </w:tcBorders>
            <w:shd w:val="clear" w:color="auto" w:fill="auto"/>
            <w:noWrap/>
            <w:vAlign w:val="center"/>
            <w:hideMark/>
          </w:tcPr>
          <w:p w:rsidR="00DC7887" w:rsidRDefault="00DC7887">
            <w:pPr>
              <w:jc w:val="center"/>
            </w:pPr>
          </w:p>
        </w:tc>
        <w:tc>
          <w:tcPr>
            <w:tcW w:w="899" w:type="dxa"/>
            <w:tcBorders>
              <w:top w:val="nil"/>
              <w:left w:val="nil"/>
              <w:bottom w:val="nil"/>
              <w:right w:val="nil"/>
            </w:tcBorders>
            <w:shd w:val="clear" w:color="auto" w:fill="auto"/>
            <w:noWrap/>
            <w:vAlign w:val="center"/>
            <w:hideMark/>
          </w:tcPr>
          <w:p w:rsidR="00DC7887" w:rsidRDefault="00DC7887">
            <w:pPr>
              <w:jc w:val="center"/>
            </w:pPr>
          </w:p>
        </w:tc>
        <w:tc>
          <w:tcPr>
            <w:tcW w:w="1094" w:type="dxa"/>
            <w:tcBorders>
              <w:top w:val="nil"/>
              <w:left w:val="nil"/>
              <w:bottom w:val="nil"/>
              <w:right w:val="nil"/>
            </w:tcBorders>
            <w:shd w:val="clear" w:color="auto" w:fill="auto"/>
            <w:noWrap/>
            <w:vAlign w:val="center"/>
            <w:hideMark/>
          </w:tcPr>
          <w:p w:rsidR="00DC7887" w:rsidRDefault="00DC7887">
            <w:pPr>
              <w:jc w:val="center"/>
            </w:pPr>
          </w:p>
        </w:tc>
      </w:tr>
      <w:tr w:rsidR="00DC7887" w:rsidTr="00DC7887">
        <w:trPr>
          <w:trHeight w:val="480"/>
        </w:trPr>
        <w:tc>
          <w:tcPr>
            <w:tcW w:w="10100" w:type="dxa"/>
            <w:gridSpan w:val="5"/>
            <w:tcBorders>
              <w:top w:val="nil"/>
              <w:left w:val="nil"/>
              <w:bottom w:val="nil"/>
              <w:right w:val="nil"/>
            </w:tcBorders>
            <w:shd w:val="clear" w:color="auto" w:fill="auto"/>
            <w:vAlign w:val="center"/>
            <w:hideMark/>
          </w:tcPr>
          <w:p w:rsidR="00DC7887" w:rsidRDefault="00DC7887">
            <w:pPr>
              <w:jc w:val="center"/>
              <w:rPr>
                <w:b/>
                <w:bCs/>
              </w:rPr>
            </w:pPr>
            <w:r>
              <w:rPr>
                <w:b/>
                <w:bCs/>
              </w:rPr>
              <w:t>Комплекс работ по монтажу систем кондиционирования</w:t>
            </w:r>
          </w:p>
        </w:tc>
      </w:tr>
      <w:tr w:rsidR="00DC7887" w:rsidTr="00DC7887">
        <w:trPr>
          <w:trHeight w:val="279"/>
        </w:trPr>
        <w:tc>
          <w:tcPr>
            <w:tcW w:w="10100" w:type="dxa"/>
            <w:gridSpan w:val="5"/>
            <w:tcBorders>
              <w:top w:val="nil"/>
              <w:left w:val="nil"/>
              <w:bottom w:val="nil"/>
              <w:right w:val="nil"/>
            </w:tcBorders>
            <w:shd w:val="clear" w:color="auto" w:fill="auto"/>
            <w:vAlign w:val="bottom"/>
            <w:hideMark/>
          </w:tcPr>
          <w:p w:rsidR="00DC7887" w:rsidRDefault="00DC7887">
            <w:pPr>
              <w:rPr>
                <w:i/>
                <w:iCs/>
                <w:color w:val="FF0000"/>
              </w:rPr>
            </w:pPr>
          </w:p>
        </w:tc>
      </w:tr>
      <w:tr w:rsidR="00DC7887" w:rsidTr="00DC7887">
        <w:trPr>
          <w:trHeight w:val="285"/>
        </w:trPr>
        <w:tc>
          <w:tcPr>
            <w:tcW w:w="509" w:type="dxa"/>
            <w:vMerge w:val="restart"/>
            <w:tcBorders>
              <w:top w:val="single" w:sz="8" w:space="0" w:color="auto"/>
              <w:left w:val="single" w:sz="8" w:space="0" w:color="auto"/>
              <w:bottom w:val="single" w:sz="4" w:space="0" w:color="000000"/>
              <w:right w:val="single" w:sz="4" w:space="0" w:color="000000"/>
            </w:tcBorders>
            <w:shd w:val="clear" w:color="auto" w:fill="auto"/>
            <w:vAlign w:val="center"/>
            <w:hideMark/>
          </w:tcPr>
          <w:p w:rsidR="00DC7887" w:rsidRDefault="00DC7887">
            <w:pPr>
              <w:jc w:val="center"/>
            </w:pPr>
            <w:r>
              <w:t>№ п/п</w:t>
            </w:r>
          </w:p>
        </w:tc>
        <w:tc>
          <w:tcPr>
            <w:tcW w:w="6439" w:type="dxa"/>
            <w:vMerge w:val="restart"/>
            <w:tcBorders>
              <w:top w:val="single" w:sz="8" w:space="0" w:color="auto"/>
              <w:left w:val="single" w:sz="4" w:space="0" w:color="000000"/>
              <w:bottom w:val="single" w:sz="4" w:space="0" w:color="000000"/>
              <w:right w:val="single" w:sz="4" w:space="0" w:color="000000"/>
            </w:tcBorders>
            <w:shd w:val="clear" w:color="auto" w:fill="auto"/>
            <w:vAlign w:val="center"/>
            <w:hideMark/>
          </w:tcPr>
          <w:p w:rsidR="00DC7887" w:rsidRDefault="00DC7887">
            <w:pPr>
              <w:jc w:val="center"/>
            </w:pPr>
            <w:r>
              <w:t>Наименование видов работ</w:t>
            </w:r>
          </w:p>
        </w:tc>
        <w:tc>
          <w:tcPr>
            <w:tcW w:w="1159" w:type="dxa"/>
            <w:vMerge w:val="restart"/>
            <w:tcBorders>
              <w:top w:val="single" w:sz="8" w:space="0" w:color="auto"/>
              <w:left w:val="single" w:sz="4" w:space="0" w:color="000000"/>
              <w:bottom w:val="single" w:sz="4" w:space="0" w:color="000000"/>
              <w:right w:val="single" w:sz="4" w:space="0" w:color="000000"/>
            </w:tcBorders>
            <w:shd w:val="clear" w:color="auto" w:fill="auto"/>
            <w:vAlign w:val="center"/>
            <w:hideMark/>
          </w:tcPr>
          <w:p w:rsidR="00DC7887" w:rsidRDefault="00DC7887">
            <w:pPr>
              <w:jc w:val="center"/>
            </w:pPr>
            <w:r>
              <w:t>№ ведомости объемов работ</w:t>
            </w:r>
          </w:p>
        </w:tc>
        <w:tc>
          <w:tcPr>
            <w:tcW w:w="899" w:type="dxa"/>
            <w:vMerge w:val="restart"/>
            <w:tcBorders>
              <w:top w:val="single" w:sz="8" w:space="0" w:color="auto"/>
              <w:left w:val="single" w:sz="4" w:space="0" w:color="000000"/>
              <w:bottom w:val="single" w:sz="4" w:space="0" w:color="000000"/>
              <w:right w:val="single" w:sz="4" w:space="0" w:color="000000"/>
            </w:tcBorders>
            <w:shd w:val="clear" w:color="auto" w:fill="auto"/>
            <w:vAlign w:val="center"/>
            <w:hideMark/>
          </w:tcPr>
          <w:p w:rsidR="00DC7887" w:rsidRDefault="00DC7887">
            <w:pPr>
              <w:jc w:val="center"/>
            </w:pPr>
            <w:r>
              <w:t>№№ сметных расчетов</w:t>
            </w:r>
          </w:p>
        </w:tc>
        <w:tc>
          <w:tcPr>
            <w:tcW w:w="1094" w:type="dxa"/>
            <w:vMerge w:val="restart"/>
            <w:tcBorders>
              <w:top w:val="single" w:sz="8" w:space="0" w:color="auto"/>
              <w:left w:val="single" w:sz="4" w:space="0" w:color="000000"/>
              <w:bottom w:val="single" w:sz="4" w:space="0" w:color="000000"/>
              <w:right w:val="single" w:sz="8" w:space="0" w:color="auto"/>
            </w:tcBorders>
            <w:shd w:val="clear" w:color="auto" w:fill="auto"/>
            <w:vAlign w:val="center"/>
            <w:hideMark/>
          </w:tcPr>
          <w:p w:rsidR="00DC7887" w:rsidRDefault="00DC7887">
            <w:pPr>
              <w:jc w:val="center"/>
            </w:pPr>
            <w:r>
              <w:t>Стоимость без НДС руб.</w:t>
            </w:r>
          </w:p>
        </w:tc>
      </w:tr>
      <w:tr w:rsidR="00DC7887" w:rsidTr="00DC7887">
        <w:trPr>
          <w:trHeight w:val="341"/>
        </w:trPr>
        <w:tc>
          <w:tcPr>
            <w:tcW w:w="509" w:type="dxa"/>
            <w:vMerge/>
            <w:tcBorders>
              <w:top w:val="single" w:sz="8" w:space="0" w:color="auto"/>
              <w:left w:val="single" w:sz="8" w:space="0" w:color="auto"/>
              <w:bottom w:val="single" w:sz="4" w:space="0" w:color="000000"/>
              <w:right w:val="single" w:sz="4" w:space="0" w:color="000000"/>
            </w:tcBorders>
            <w:vAlign w:val="center"/>
            <w:hideMark/>
          </w:tcPr>
          <w:p w:rsidR="00DC7887" w:rsidRDefault="00DC7887"/>
        </w:tc>
        <w:tc>
          <w:tcPr>
            <w:tcW w:w="6439" w:type="dxa"/>
            <w:vMerge/>
            <w:tcBorders>
              <w:top w:val="single" w:sz="8" w:space="0" w:color="auto"/>
              <w:left w:val="single" w:sz="4" w:space="0" w:color="000000"/>
              <w:bottom w:val="single" w:sz="4" w:space="0" w:color="000000"/>
              <w:right w:val="single" w:sz="4" w:space="0" w:color="000000"/>
            </w:tcBorders>
            <w:vAlign w:val="center"/>
            <w:hideMark/>
          </w:tcPr>
          <w:p w:rsidR="00DC7887" w:rsidRDefault="00DC7887"/>
        </w:tc>
        <w:tc>
          <w:tcPr>
            <w:tcW w:w="1159" w:type="dxa"/>
            <w:vMerge/>
            <w:tcBorders>
              <w:top w:val="single" w:sz="8" w:space="0" w:color="auto"/>
              <w:left w:val="single" w:sz="4" w:space="0" w:color="000000"/>
              <w:bottom w:val="single" w:sz="4" w:space="0" w:color="000000"/>
              <w:right w:val="single" w:sz="4" w:space="0" w:color="000000"/>
            </w:tcBorders>
            <w:vAlign w:val="center"/>
            <w:hideMark/>
          </w:tcPr>
          <w:p w:rsidR="00DC7887" w:rsidRDefault="00DC7887"/>
        </w:tc>
        <w:tc>
          <w:tcPr>
            <w:tcW w:w="899" w:type="dxa"/>
            <w:vMerge/>
            <w:tcBorders>
              <w:top w:val="single" w:sz="8" w:space="0" w:color="auto"/>
              <w:left w:val="single" w:sz="4" w:space="0" w:color="000000"/>
              <w:bottom w:val="single" w:sz="4" w:space="0" w:color="000000"/>
              <w:right w:val="single" w:sz="4" w:space="0" w:color="000000"/>
            </w:tcBorders>
            <w:vAlign w:val="center"/>
            <w:hideMark/>
          </w:tcPr>
          <w:p w:rsidR="00DC7887" w:rsidRDefault="00DC7887"/>
        </w:tc>
        <w:tc>
          <w:tcPr>
            <w:tcW w:w="1094" w:type="dxa"/>
            <w:vMerge/>
            <w:tcBorders>
              <w:top w:val="single" w:sz="8" w:space="0" w:color="auto"/>
              <w:left w:val="single" w:sz="4" w:space="0" w:color="000000"/>
              <w:bottom w:val="single" w:sz="4" w:space="0" w:color="000000"/>
              <w:right w:val="single" w:sz="8" w:space="0" w:color="auto"/>
            </w:tcBorders>
            <w:vAlign w:val="center"/>
            <w:hideMark/>
          </w:tcPr>
          <w:p w:rsidR="00DC7887" w:rsidRDefault="00DC7887"/>
        </w:tc>
      </w:tr>
      <w:tr w:rsidR="00DC7887" w:rsidTr="00DC7887">
        <w:trPr>
          <w:trHeight w:val="341"/>
        </w:trPr>
        <w:tc>
          <w:tcPr>
            <w:tcW w:w="509" w:type="dxa"/>
            <w:vMerge/>
            <w:tcBorders>
              <w:top w:val="single" w:sz="8" w:space="0" w:color="auto"/>
              <w:left w:val="single" w:sz="8" w:space="0" w:color="auto"/>
              <w:bottom w:val="single" w:sz="4" w:space="0" w:color="000000"/>
              <w:right w:val="single" w:sz="4" w:space="0" w:color="000000"/>
            </w:tcBorders>
            <w:vAlign w:val="center"/>
            <w:hideMark/>
          </w:tcPr>
          <w:p w:rsidR="00DC7887" w:rsidRDefault="00DC7887"/>
        </w:tc>
        <w:tc>
          <w:tcPr>
            <w:tcW w:w="6439" w:type="dxa"/>
            <w:vMerge/>
            <w:tcBorders>
              <w:top w:val="single" w:sz="8" w:space="0" w:color="auto"/>
              <w:left w:val="single" w:sz="4" w:space="0" w:color="000000"/>
              <w:bottom w:val="single" w:sz="4" w:space="0" w:color="000000"/>
              <w:right w:val="single" w:sz="4" w:space="0" w:color="000000"/>
            </w:tcBorders>
            <w:vAlign w:val="center"/>
            <w:hideMark/>
          </w:tcPr>
          <w:p w:rsidR="00DC7887" w:rsidRDefault="00DC7887"/>
        </w:tc>
        <w:tc>
          <w:tcPr>
            <w:tcW w:w="1159" w:type="dxa"/>
            <w:vMerge/>
            <w:tcBorders>
              <w:top w:val="single" w:sz="8" w:space="0" w:color="auto"/>
              <w:left w:val="single" w:sz="4" w:space="0" w:color="000000"/>
              <w:bottom w:val="single" w:sz="4" w:space="0" w:color="000000"/>
              <w:right w:val="single" w:sz="4" w:space="0" w:color="000000"/>
            </w:tcBorders>
            <w:vAlign w:val="center"/>
            <w:hideMark/>
          </w:tcPr>
          <w:p w:rsidR="00DC7887" w:rsidRDefault="00DC7887"/>
        </w:tc>
        <w:tc>
          <w:tcPr>
            <w:tcW w:w="899" w:type="dxa"/>
            <w:vMerge/>
            <w:tcBorders>
              <w:top w:val="single" w:sz="8" w:space="0" w:color="auto"/>
              <w:left w:val="single" w:sz="4" w:space="0" w:color="000000"/>
              <w:bottom w:val="single" w:sz="4" w:space="0" w:color="000000"/>
              <w:right w:val="single" w:sz="4" w:space="0" w:color="000000"/>
            </w:tcBorders>
            <w:vAlign w:val="center"/>
            <w:hideMark/>
          </w:tcPr>
          <w:p w:rsidR="00DC7887" w:rsidRDefault="00DC7887"/>
        </w:tc>
        <w:tc>
          <w:tcPr>
            <w:tcW w:w="1094" w:type="dxa"/>
            <w:vMerge/>
            <w:tcBorders>
              <w:top w:val="single" w:sz="8" w:space="0" w:color="auto"/>
              <w:left w:val="single" w:sz="4" w:space="0" w:color="000000"/>
              <w:bottom w:val="single" w:sz="4" w:space="0" w:color="000000"/>
              <w:right w:val="single" w:sz="8" w:space="0" w:color="auto"/>
            </w:tcBorders>
            <w:vAlign w:val="center"/>
            <w:hideMark/>
          </w:tcPr>
          <w:p w:rsidR="00DC7887" w:rsidRDefault="00DC7887"/>
        </w:tc>
      </w:tr>
      <w:tr w:rsidR="00DC7887" w:rsidTr="00DC7887">
        <w:trPr>
          <w:trHeight w:val="357"/>
        </w:trPr>
        <w:tc>
          <w:tcPr>
            <w:tcW w:w="10100" w:type="dxa"/>
            <w:gridSpan w:val="5"/>
            <w:tcBorders>
              <w:top w:val="single" w:sz="4" w:space="0" w:color="auto"/>
              <w:left w:val="single" w:sz="8" w:space="0" w:color="auto"/>
              <w:bottom w:val="single" w:sz="4" w:space="0" w:color="auto"/>
              <w:right w:val="single" w:sz="8" w:space="0" w:color="000000"/>
            </w:tcBorders>
            <w:shd w:val="clear" w:color="000000" w:fill="D9D9D9"/>
            <w:noWrap/>
            <w:vAlign w:val="bottom"/>
            <w:hideMark/>
          </w:tcPr>
          <w:p w:rsidR="00DC7887" w:rsidRDefault="00DC7887">
            <w:pPr>
              <w:jc w:val="center"/>
              <w:rPr>
                <w:b/>
                <w:bCs/>
              </w:rPr>
            </w:pPr>
            <w:r>
              <w:rPr>
                <w:b/>
                <w:bCs/>
              </w:rPr>
              <w:t>Оборудование, не входящее в сметы строек</w:t>
            </w:r>
          </w:p>
        </w:tc>
      </w:tr>
      <w:tr w:rsidR="00DC7887" w:rsidTr="00DC7887">
        <w:trPr>
          <w:trHeight w:val="403"/>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DC7887" w:rsidRDefault="00DC7887">
            <w:pPr>
              <w:jc w:val="right"/>
              <w:rPr>
                <w:b/>
                <w:bCs/>
              </w:rPr>
            </w:pPr>
            <w:r>
              <w:rPr>
                <w:b/>
                <w:bCs/>
              </w:rPr>
              <w:t> </w:t>
            </w:r>
          </w:p>
        </w:tc>
        <w:tc>
          <w:tcPr>
            <w:tcW w:w="6439" w:type="dxa"/>
            <w:tcBorders>
              <w:top w:val="nil"/>
              <w:left w:val="nil"/>
              <w:bottom w:val="single" w:sz="4" w:space="0" w:color="auto"/>
              <w:right w:val="single" w:sz="4" w:space="0" w:color="auto"/>
            </w:tcBorders>
            <w:shd w:val="clear" w:color="auto" w:fill="auto"/>
            <w:noWrap/>
            <w:vAlign w:val="bottom"/>
            <w:hideMark/>
          </w:tcPr>
          <w:p w:rsidR="00DC7887" w:rsidRDefault="00DC7887">
            <w:pPr>
              <w:rPr>
                <w:b/>
                <w:bCs/>
              </w:rPr>
            </w:pPr>
            <w:r>
              <w:rPr>
                <w:b/>
                <w:bCs/>
              </w:rPr>
              <w:t>Замена системы кондиционирования здания бухгалтерии по проекту 18058</w:t>
            </w:r>
          </w:p>
        </w:tc>
        <w:tc>
          <w:tcPr>
            <w:tcW w:w="1159" w:type="dxa"/>
            <w:tcBorders>
              <w:top w:val="nil"/>
              <w:left w:val="nil"/>
              <w:bottom w:val="single" w:sz="4" w:space="0" w:color="auto"/>
              <w:right w:val="single" w:sz="4" w:space="0" w:color="auto"/>
            </w:tcBorders>
            <w:shd w:val="clear" w:color="auto" w:fill="auto"/>
            <w:vAlign w:val="center"/>
            <w:hideMark/>
          </w:tcPr>
          <w:p w:rsidR="00DC7887" w:rsidRDefault="00DC7887">
            <w:pPr>
              <w:rPr>
                <w:b/>
                <w:bCs/>
                <w:i/>
                <w:iCs/>
              </w:rPr>
            </w:pPr>
            <w:r>
              <w:rPr>
                <w:b/>
                <w:bCs/>
                <w:i/>
                <w:iCs/>
              </w:rPr>
              <w:t> </w:t>
            </w:r>
          </w:p>
        </w:tc>
        <w:tc>
          <w:tcPr>
            <w:tcW w:w="899" w:type="dxa"/>
            <w:tcBorders>
              <w:top w:val="nil"/>
              <w:left w:val="nil"/>
              <w:bottom w:val="single" w:sz="4" w:space="0" w:color="auto"/>
              <w:right w:val="single" w:sz="4" w:space="0" w:color="auto"/>
            </w:tcBorders>
            <w:shd w:val="clear" w:color="auto" w:fill="auto"/>
            <w:noWrap/>
            <w:vAlign w:val="bottom"/>
            <w:hideMark/>
          </w:tcPr>
          <w:p w:rsidR="00DC7887" w:rsidRDefault="00DC7887">
            <w:pPr>
              <w:rPr>
                <w:b/>
                <w:bCs/>
                <w:i/>
                <w:iCs/>
              </w:rPr>
            </w:pPr>
            <w:r>
              <w:rPr>
                <w:b/>
                <w:bCs/>
                <w:i/>
                <w:iCs/>
              </w:rPr>
              <w:t> </w:t>
            </w:r>
          </w:p>
        </w:tc>
        <w:tc>
          <w:tcPr>
            <w:tcW w:w="1094" w:type="dxa"/>
            <w:tcBorders>
              <w:top w:val="nil"/>
              <w:left w:val="nil"/>
              <w:bottom w:val="single" w:sz="4" w:space="0" w:color="auto"/>
              <w:right w:val="single" w:sz="8" w:space="0" w:color="auto"/>
            </w:tcBorders>
            <w:shd w:val="clear" w:color="auto" w:fill="auto"/>
            <w:noWrap/>
            <w:vAlign w:val="bottom"/>
            <w:hideMark/>
          </w:tcPr>
          <w:p w:rsidR="00DC7887" w:rsidRDefault="00DC7887">
            <w:pPr>
              <w:rPr>
                <w:b/>
                <w:bCs/>
                <w:i/>
                <w:iCs/>
              </w:rPr>
            </w:pPr>
            <w:r>
              <w:rPr>
                <w:b/>
                <w:bCs/>
                <w:i/>
                <w:iCs/>
              </w:rPr>
              <w:t> </w:t>
            </w:r>
          </w:p>
        </w:tc>
      </w:tr>
      <w:tr w:rsidR="00DC7887" w:rsidTr="00DC7887">
        <w:trPr>
          <w:trHeight w:val="403"/>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DC7887" w:rsidRDefault="00DC7887">
            <w:pPr>
              <w:jc w:val="right"/>
              <w:rPr>
                <w:i/>
                <w:iCs/>
              </w:rPr>
            </w:pPr>
            <w:r>
              <w:rPr>
                <w:i/>
                <w:iCs/>
              </w:rPr>
              <w:t>1</w:t>
            </w:r>
          </w:p>
        </w:tc>
        <w:tc>
          <w:tcPr>
            <w:tcW w:w="6439" w:type="dxa"/>
            <w:tcBorders>
              <w:top w:val="nil"/>
              <w:left w:val="nil"/>
              <w:bottom w:val="single" w:sz="4" w:space="0" w:color="auto"/>
              <w:right w:val="single" w:sz="4" w:space="0" w:color="auto"/>
            </w:tcBorders>
            <w:shd w:val="clear" w:color="auto" w:fill="auto"/>
            <w:noWrap/>
            <w:vAlign w:val="bottom"/>
            <w:hideMark/>
          </w:tcPr>
          <w:p w:rsidR="00DC7887" w:rsidRDefault="00DC7887">
            <w:pPr>
              <w:rPr>
                <w:i/>
                <w:iCs/>
              </w:rPr>
            </w:pPr>
            <w:r>
              <w:rPr>
                <w:i/>
                <w:iCs/>
              </w:rPr>
              <w:t>Конструкции металлические КМ</w:t>
            </w:r>
          </w:p>
        </w:tc>
        <w:tc>
          <w:tcPr>
            <w:tcW w:w="1159" w:type="dxa"/>
            <w:tcBorders>
              <w:top w:val="nil"/>
              <w:left w:val="nil"/>
              <w:bottom w:val="single" w:sz="4" w:space="0" w:color="auto"/>
              <w:right w:val="single" w:sz="4" w:space="0" w:color="auto"/>
            </w:tcBorders>
            <w:shd w:val="clear" w:color="auto" w:fill="auto"/>
            <w:vAlign w:val="center"/>
            <w:hideMark/>
          </w:tcPr>
          <w:p w:rsidR="00DC7887" w:rsidRDefault="00DC7887">
            <w:pPr>
              <w:rPr>
                <w:i/>
                <w:iCs/>
              </w:rPr>
            </w:pPr>
            <w:r>
              <w:rPr>
                <w:i/>
                <w:iCs/>
              </w:rPr>
              <w:t>08:00728</w:t>
            </w:r>
          </w:p>
        </w:tc>
        <w:tc>
          <w:tcPr>
            <w:tcW w:w="899" w:type="dxa"/>
            <w:tcBorders>
              <w:top w:val="nil"/>
              <w:left w:val="nil"/>
              <w:bottom w:val="single" w:sz="4" w:space="0" w:color="auto"/>
              <w:right w:val="single" w:sz="4" w:space="0" w:color="auto"/>
            </w:tcBorders>
            <w:shd w:val="clear" w:color="auto" w:fill="auto"/>
            <w:noWrap/>
            <w:vAlign w:val="bottom"/>
            <w:hideMark/>
          </w:tcPr>
          <w:p w:rsidR="00DC7887" w:rsidRDefault="00DC7887">
            <w:pPr>
              <w:rPr>
                <w:i/>
                <w:iCs/>
              </w:rPr>
            </w:pPr>
            <w:r>
              <w:rPr>
                <w:i/>
                <w:iCs/>
              </w:rPr>
              <w:t> </w:t>
            </w:r>
          </w:p>
        </w:tc>
        <w:tc>
          <w:tcPr>
            <w:tcW w:w="1094" w:type="dxa"/>
            <w:tcBorders>
              <w:top w:val="nil"/>
              <w:left w:val="nil"/>
              <w:bottom w:val="single" w:sz="4" w:space="0" w:color="auto"/>
              <w:right w:val="single" w:sz="8" w:space="0" w:color="auto"/>
            </w:tcBorders>
            <w:shd w:val="clear" w:color="auto" w:fill="auto"/>
            <w:noWrap/>
            <w:vAlign w:val="bottom"/>
            <w:hideMark/>
          </w:tcPr>
          <w:p w:rsidR="00DC7887" w:rsidRDefault="00DC7887">
            <w:pPr>
              <w:rPr>
                <w:i/>
                <w:iCs/>
              </w:rPr>
            </w:pPr>
            <w:r>
              <w:rPr>
                <w:i/>
                <w:iCs/>
              </w:rPr>
              <w:t> </w:t>
            </w:r>
          </w:p>
        </w:tc>
      </w:tr>
      <w:tr w:rsidR="00DC7887" w:rsidTr="00DC7887">
        <w:trPr>
          <w:trHeight w:val="403"/>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DC7887" w:rsidRDefault="00DC7887">
            <w:pPr>
              <w:jc w:val="right"/>
              <w:rPr>
                <w:i/>
                <w:iCs/>
              </w:rPr>
            </w:pPr>
            <w:r>
              <w:rPr>
                <w:i/>
                <w:iCs/>
              </w:rPr>
              <w:t>2</w:t>
            </w:r>
          </w:p>
        </w:tc>
        <w:tc>
          <w:tcPr>
            <w:tcW w:w="6439" w:type="dxa"/>
            <w:tcBorders>
              <w:top w:val="nil"/>
              <w:left w:val="nil"/>
              <w:bottom w:val="single" w:sz="4" w:space="0" w:color="auto"/>
              <w:right w:val="single" w:sz="4" w:space="0" w:color="auto"/>
            </w:tcBorders>
            <w:shd w:val="clear" w:color="auto" w:fill="auto"/>
            <w:noWrap/>
            <w:vAlign w:val="bottom"/>
            <w:hideMark/>
          </w:tcPr>
          <w:p w:rsidR="00DC7887" w:rsidRDefault="00DC7887">
            <w:pPr>
              <w:rPr>
                <w:i/>
                <w:iCs/>
              </w:rPr>
            </w:pPr>
            <w:r>
              <w:rPr>
                <w:i/>
                <w:iCs/>
              </w:rPr>
              <w:t>Строительная часть АС</w:t>
            </w:r>
          </w:p>
        </w:tc>
        <w:tc>
          <w:tcPr>
            <w:tcW w:w="1159" w:type="dxa"/>
            <w:tcBorders>
              <w:top w:val="nil"/>
              <w:left w:val="nil"/>
              <w:bottom w:val="single" w:sz="4" w:space="0" w:color="auto"/>
              <w:right w:val="single" w:sz="4" w:space="0" w:color="auto"/>
            </w:tcBorders>
            <w:shd w:val="clear" w:color="auto" w:fill="auto"/>
            <w:vAlign w:val="center"/>
            <w:hideMark/>
          </w:tcPr>
          <w:p w:rsidR="00DC7887" w:rsidRDefault="00DC7887">
            <w:pPr>
              <w:rPr>
                <w:i/>
                <w:iCs/>
              </w:rPr>
            </w:pPr>
            <w:r>
              <w:rPr>
                <w:i/>
                <w:iCs/>
              </w:rPr>
              <w:t>08:00729</w:t>
            </w:r>
          </w:p>
        </w:tc>
        <w:tc>
          <w:tcPr>
            <w:tcW w:w="899" w:type="dxa"/>
            <w:tcBorders>
              <w:top w:val="nil"/>
              <w:left w:val="nil"/>
              <w:bottom w:val="single" w:sz="4" w:space="0" w:color="auto"/>
              <w:right w:val="single" w:sz="4" w:space="0" w:color="auto"/>
            </w:tcBorders>
            <w:shd w:val="clear" w:color="auto" w:fill="auto"/>
            <w:noWrap/>
            <w:vAlign w:val="bottom"/>
            <w:hideMark/>
          </w:tcPr>
          <w:p w:rsidR="00DC7887" w:rsidRDefault="00DC7887">
            <w:pPr>
              <w:rPr>
                <w:i/>
                <w:iCs/>
              </w:rPr>
            </w:pPr>
            <w:r>
              <w:rPr>
                <w:i/>
                <w:iCs/>
              </w:rPr>
              <w:t> </w:t>
            </w:r>
          </w:p>
        </w:tc>
        <w:tc>
          <w:tcPr>
            <w:tcW w:w="1094" w:type="dxa"/>
            <w:tcBorders>
              <w:top w:val="nil"/>
              <w:left w:val="nil"/>
              <w:bottom w:val="single" w:sz="4" w:space="0" w:color="auto"/>
              <w:right w:val="single" w:sz="8" w:space="0" w:color="auto"/>
            </w:tcBorders>
            <w:shd w:val="clear" w:color="auto" w:fill="auto"/>
            <w:noWrap/>
            <w:vAlign w:val="bottom"/>
            <w:hideMark/>
          </w:tcPr>
          <w:p w:rsidR="00DC7887" w:rsidRDefault="00DC7887">
            <w:pPr>
              <w:rPr>
                <w:i/>
                <w:iCs/>
              </w:rPr>
            </w:pPr>
            <w:r>
              <w:rPr>
                <w:i/>
                <w:iCs/>
              </w:rPr>
              <w:t> </w:t>
            </w:r>
          </w:p>
        </w:tc>
      </w:tr>
      <w:tr w:rsidR="00DC7887" w:rsidTr="00DC7887">
        <w:trPr>
          <w:trHeight w:val="403"/>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DC7887" w:rsidRDefault="00DC7887">
            <w:pPr>
              <w:jc w:val="right"/>
              <w:rPr>
                <w:i/>
                <w:iCs/>
              </w:rPr>
            </w:pPr>
            <w:r>
              <w:rPr>
                <w:i/>
                <w:iCs/>
              </w:rPr>
              <w:t>3</w:t>
            </w:r>
          </w:p>
        </w:tc>
        <w:tc>
          <w:tcPr>
            <w:tcW w:w="6439" w:type="dxa"/>
            <w:tcBorders>
              <w:top w:val="nil"/>
              <w:left w:val="nil"/>
              <w:bottom w:val="single" w:sz="4" w:space="0" w:color="auto"/>
              <w:right w:val="single" w:sz="4" w:space="0" w:color="auto"/>
            </w:tcBorders>
            <w:shd w:val="clear" w:color="auto" w:fill="auto"/>
            <w:noWrap/>
            <w:vAlign w:val="bottom"/>
            <w:hideMark/>
          </w:tcPr>
          <w:p w:rsidR="00DC7887" w:rsidRDefault="00DC7887">
            <w:pPr>
              <w:rPr>
                <w:i/>
                <w:iCs/>
              </w:rPr>
            </w:pPr>
            <w:r>
              <w:rPr>
                <w:i/>
                <w:iCs/>
              </w:rPr>
              <w:t>Кондиционирование ОВ</w:t>
            </w:r>
          </w:p>
        </w:tc>
        <w:tc>
          <w:tcPr>
            <w:tcW w:w="1159" w:type="dxa"/>
            <w:tcBorders>
              <w:top w:val="nil"/>
              <w:left w:val="nil"/>
              <w:bottom w:val="single" w:sz="4" w:space="0" w:color="auto"/>
              <w:right w:val="single" w:sz="4" w:space="0" w:color="auto"/>
            </w:tcBorders>
            <w:shd w:val="clear" w:color="auto" w:fill="auto"/>
            <w:vAlign w:val="center"/>
            <w:hideMark/>
          </w:tcPr>
          <w:p w:rsidR="00DC7887" w:rsidRDefault="00DC7887">
            <w:pPr>
              <w:rPr>
                <w:i/>
                <w:iCs/>
              </w:rPr>
            </w:pPr>
            <w:r>
              <w:rPr>
                <w:i/>
                <w:iCs/>
              </w:rPr>
              <w:t>07:00814</w:t>
            </w:r>
          </w:p>
        </w:tc>
        <w:tc>
          <w:tcPr>
            <w:tcW w:w="899" w:type="dxa"/>
            <w:tcBorders>
              <w:top w:val="nil"/>
              <w:left w:val="nil"/>
              <w:bottom w:val="single" w:sz="4" w:space="0" w:color="auto"/>
              <w:right w:val="single" w:sz="4" w:space="0" w:color="auto"/>
            </w:tcBorders>
            <w:shd w:val="clear" w:color="auto" w:fill="auto"/>
            <w:noWrap/>
            <w:vAlign w:val="bottom"/>
            <w:hideMark/>
          </w:tcPr>
          <w:p w:rsidR="00DC7887" w:rsidRDefault="00DC7887">
            <w:pPr>
              <w:rPr>
                <w:i/>
                <w:iCs/>
              </w:rPr>
            </w:pPr>
            <w:r>
              <w:rPr>
                <w:i/>
                <w:iCs/>
              </w:rPr>
              <w:t> </w:t>
            </w:r>
          </w:p>
        </w:tc>
        <w:tc>
          <w:tcPr>
            <w:tcW w:w="1094" w:type="dxa"/>
            <w:tcBorders>
              <w:top w:val="nil"/>
              <w:left w:val="nil"/>
              <w:bottom w:val="single" w:sz="4" w:space="0" w:color="auto"/>
              <w:right w:val="single" w:sz="8" w:space="0" w:color="auto"/>
            </w:tcBorders>
            <w:shd w:val="clear" w:color="auto" w:fill="auto"/>
            <w:noWrap/>
            <w:vAlign w:val="bottom"/>
            <w:hideMark/>
          </w:tcPr>
          <w:p w:rsidR="00DC7887" w:rsidRDefault="00DC7887">
            <w:pPr>
              <w:rPr>
                <w:i/>
                <w:iCs/>
              </w:rPr>
            </w:pPr>
            <w:r>
              <w:rPr>
                <w:i/>
                <w:iCs/>
              </w:rPr>
              <w:t> </w:t>
            </w:r>
          </w:p>
        </w:tc>
      </w:tr>
      <w:tr w:rsidR="00DC7887" w:rsidTr="00DC7887">
        <w:trPr>
          <w:trHeight w:val="403"/>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DC7887" w:rsidRDefault="00DC7887">
            <w:pPr>
              <w:jc w:val="right"/>
              <w:rPr>
                <w:i/>
                <w:iCs/>
              </w:rPr>
            </w:pPr>
            <w:r>
              <w:rPr>
                <w:i/>
                <w:iCs/>
              </w:rPr>
              <w:t>4</w:t>
            </w:r>
          </w:p>
        </w:tc>
        <w:tc>
          <w:tcPr>
            <w:tcW w:w="6439" w:type="dxa"/>
            <w:tcBorders>
              <w:top w:val="nil"/>
              <w:left w:val="nil"/>
              <w:bottom w:val="single" w:sz="4" w:space="0" w:color="auto"/>
              <w:right w:val="single" w:sz="4" w:space="0" w:color="auto"/>
            </w:tcBorders>
            <w:shd w:val="clear" w:color="auto" w:fill="auto"/>
            <w:noWrap/>
            <w:vAlign w:val="bottom"/>
            <w:hideMark/>
          </w:tcPr>
          <w:p w:rsidR="00DC7887" w:rsidRDefault="00DC7887">
            <w:pPr>
              <w:rPr>
                <w:i/>
                <w:iCs/>
              </w:rPr>
            </w:pPr>
            <w:r>
              <w:rPr>
                <w:i/>
                <w:iCs/>
              </w:rPr>
              <w:t>Электротехническая часть ЭМ</w:t>
            </w:r>
          </w:p>
        </w:tc>
        <w:tc>
          <w:tcPr>
            <w:tcW w:w="1159" w:type="dxa"/>
            <w:tcBorders>
              <w:top w:val="nil"/>
              <w:left w:val="nil"/>
              <w:bottom w:val="single" w:sz="4" w:space="0" w:color="auto"/>
              <w:right w:val="single" w:sz="4" w:space="0" w:color="auto"/>
            </w:tcBorders>
            <w:shd w:val="clear" w:color="auto" w:fill="auto"/>
            <w:vAlign w:val="center"/>
            <w:hideMark/>
          </w:tcPr>
          <w:p w:rsidR="00DC7887" w:rsidRDefault="00DC7887">
            <w:pPr>
              <w:rPr>
                <w:i/>
                <w:iCs/>
              </w:rPr>
            </w:pPr>
            <w:r>
              <w:rPr>
                <w:i/>
                <w:iCs/>
              </w:rPr>
              <w:t>06:02093</w:t>
            </w:r>
          </w:p>
        </w:tc>
        <w:tc>
          <w:tcPr>
            <w:tcW w:w="899" w:type="dxa"/>
            <w:tcBorders>
              <w:top w:val="nil"/>
              <w:left w:val="nil"/>
              <w:bottom w:val="single" w:sz="4" w:space="0" w:color="auto"/>
              <w:right w:val="single" w:sz="4" w:space="0" w:color="auto"/>
            </w:tcBorders>
            <w:shd w:val="clear" w:color="auto" w:fill="auto"/>
            <w:noWrap/>
            <w:vAlign w:val="bottom"/>
            <w:hideMark/>
          </w:tcPr>
          <w:p w:rsidR="00DC7887" w:rsidRDefault="00DC7887">
            <w:pPr>
              <w:rPr>
                <w:i/>
                <w:iCs/>
              </w:rPr>
            </w:pPr>
            <w:r>
              <w:rPr>
                <w:i/>
                <w:iCs/>
              </w:rPr>
              <w:t> </w:t>
            </w:r>
          </w:p>
        </w:tc>
        <w:tc>
          <w:tcPr>
            <w:tcW w:w="1094" w:type="dxa"/>
            <w:tcBorders>
              <w:top w:val="nil"/>
              <w:left w:val="nil"/>
              <w:bottom w:val="single" w:sz="4" w:space="0" w:color="auto"/>
              <w:right w:val="single" w:sz="8" w:space="0" w:color="auto"/>
            </w:tcBorders>
            <w:shd w:val="clear" w:color="auto" w:fill="auto"/>
            <w:noWrap/>
            <w:vAlign w:val="bottom"/>
            <w:hideMark/>
          </w:tcPr>
          <w:p w:rsidR="00DC7887" w:rsidRDefault="00DC7887">
            <w:pPr>
              <w:rPr>
                <w:i/>
                <w:iCs/>
              </w:rPr>
            </w:pPr>
            <w:r>
              <w:rPr>
                <w:i/>
                <w:iCs/>
              </w:rPr>
              <w:t> </w:t>
            </w:r>
          </w:p>
        </w:tc>
      </w:tr>
      <w:tr w:rsidR="00DC7887" w:rsidTr="00DC7887">
        <w:trPr>
          <w:trHeight w:val="403"/>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DC7887" w:rsidRDefault="00DC7887">
            <w:pPr>
              <w:jc w:val="right"/>
              <w:rPr>
                <w:i/>
                <w:iCs/>
              </w:rPr>
            </w:pPr>
            <w:r>
              <w:rPr>
                <w:i/>
                <w:iCs/>
              </w:rPr>
              <w:t>5</w:t>
            </w:r>
          </w:p>
        </w:tc>
        <w:tc>
          <w:tcPr>
            <w:tcW w:w="6439" w:type="dxa"/>
            <w:tcBorders>
              <w:top w:val="nil"/>
              <w:left w:val="nil"/>
              <w:bottom w:val="single" w:sz="4" w:space="0" w:color="auto"/>
              <w:right w:val="single" w:sz="4" w:space="0" w:color="auto"/>
            </w:tcBorders>
            <w:shd w:val="clear" w:color="auto" w:fill="auto"/>
            <w:noWrap/>
            <w:vAlign w:val="bottom"/>
            <w:hideMark/>
          </w:tcPr>
          <w:p w:rsidR="00DC7887" w:rsidRDefault="00DC7887">
            <w:pPr>
              <w:rPr>
                <w:i/>
                <w:iCs/>
              </w:rPr>
            </w:pPr>
            <w:r>
              <w:rPr>
                <w:i/>
                <w:iCs/>
              </w:rPr>
              <w:t>Сети связи СС</w:t>
            </w:r>
          </w:p>
        </w:tc>
        <w:tc>
          <w:tcPr>
            <w:tcW w:w="1159" w:type="dxa"/>
            <w:tcBorders>
              <w:top w:val="nil"/>
              <w:left w:val="nil"/>
              <w:bottom w:val="single" w:sz="4" w:space="0" w:color="auto"/>
              <w:right w:val="single" w:sz="4" w:space="0" w:color="auto"/>
            </w:tcBorders>
            <w:shd w:val="clear" w:color="auto" w:fill="auto"/>
            <w:vAlign w:val="center"/>
            <w:hideMark/>
          </w:tcPr>
          <w:p w:rsidR="00DC7887" w:rsidRDefault="00DC7887">
            <w:pPr>
              <w:rPr>
                <w:i/>
                <w:iCs/>
              </w:rPr>
            </w:pPr>
            <w:r>
              <w:rPr>
                <w:i/>
                <w:iCs/>
              </w:rPr>
              <w:t>09:02107</w:t>
            </w:r>
          </w:p>
        </w:tc>
        <w:tc>
          <w:tcPr>
            <w:tcW w:w="899" w:type="dxa"/>
            <w:tcBorders>
              <w:top w:val="nil"/>
              <w:left w:val="nil"/>
              <w:bottom w:val="single" w:sz="4" w:space="0" w:color="auto"/>
              <w:right w:val="single" w:sz="4" w:space="0" w:color="auto"/>
            </w:tcBorders>
            <w:shd w:val="clear" w:color="auto" w:fill="auto"/>
            <w:noWrap/>
            <w:vAlign w:val="bottom"/>
            <w:hideMark/>
          </w:tcPr>
          <w:p w:rsidR="00DC7887" w:rsidRDefault="00DC7887">
            <w:pPr>
              <w:rPr>
                <w:i/>
                <w:iCs/>
              </w:rPr>
            </w:pPr>
            <w:r>
              <w:rPr>
                <w:i/>
                <w:iCs/>
              </w:rPr>
              <w:t> </w:t>
            </w:r>
          </w:p>
        </w:tc>
        <w:tc>
          <w:tcPr>
            <w:tcW w:w="1094" w:type="dxa"/>
            <w:tcBorders>
              <w:top w:val="nil"/>
              <w:left w:val="nil"/>
              <w:bottom w:val="single" w:sz="4" w:space="0" w:color="auto"/>
              <w:right w:val="single" w:sz="8" w:space="0" w:color="auto"/>
            </w:tcBorders>
            <w:shd w:val="clear" w:color="auto" w:fill="auto"/>
            <w:noWrap/>
            <w:vAlign w:val="bottom"/>
            <w:hideMark/>
          </w:tcPr>
          <w:p w:rsidR="00DC7887" w:rsidRDefault="00DC7887">
            <w:pPr>
              <w:rPr>
                <w:i/>
                <w:iCs/>
              </w:rPr>
            </w:pPr>
            <w:r>
              <w:rPr>
                <w:i/>
                <w:iCs/>
              </w:rPr>
              <w:t> </w:t>
            </w:r>
          </w:p>
        </w:tc>
      </w:tr>
      <w:tr w:rsidR="00DC7887" w:rsidTr="00DC7887">
        <w:trPr>
          <w:trHeight w:val="403"/>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DC7887" w:rsidRDefault="00DC7887">
            <w:pPr>
              <w:jc w:val="right"/>
              <w:rPr>
                <w:i/>
                <w:iCs/>
              </w:rPr>
            </w:pPr>
            <w:r>
              <w:rPr>
                <w:i/>
                <w:iCs/>
              </w:rPr>
              <w:t>6</w:t>
            </w:r>
          </w:p>
        </w:tc>
        <w:tc>
          <w:tcPr>
            <w:tcW w:w="6439" w:type="dxa"/>
            <w:tcBorders>
              <w:top w:val="nil"/>
              <w:left w:val="nil"/>
              <w:bottom w:val="single" w:sz="4" w:space="0" w:color="auto"/>
              <w:right w:val="single" w:sz="4" w:space="0" w:color="auto"/>
            </w:tcBorders>
            <w:shd w:val="clear" w:color="auto" w:fill="auto"/>
            <w:noWrap/>
            <w:vAlign w:val="bottom"/>
            <w:hideMark/>
          </w:tcPr>
          <w:p w:rsidR="00DC7887" w:rsidRDefault="00DC7887">
            <w:pPr>
              <w:rPr>
                <w:i/>
                <w:iCs/>
              </w:rPr>
            </w:pPr>
            <w:r>
              <w:rPr>
                <w:i/>
                <w:iCs/>
              </w:rPr>
              <w:t>Пожарная сигнализация ПС</w:t>
            </w:r>
          </w:p>
        </w:tc>
        <w:tc>
          <w:tcPr>
            <w:tcW w:w="1159" w:type="dxa"/>
            <w:tcBorders>
              <w:top w:val="nil"/>
              <w:left w:val="nil"/>
              <w:bottom w:val="single" w:sz="4" w:space="0" w:color="auto"/>
              <w:right w:val="single" w:sz="4" w:space="0" w:color="auto"/>
            </w:tcBorders>
            <w:shd w:val="clear" w:color="auto" w:fill="auto"/>
            <w:vAlign w:val="center"/>
            <w:hideMark/>
          </w:tcPr>
          <w:p w:rsidR="00DC7887" w:rsidRDefault="00DC7887">
            <w:pPr>
              <w:rPr>
                <w:i/>
                <w:iCs/>
              </w:rPr>
            </w:pPr>
            <w:r>
              <w:rPr>
                <w:i/>
                <w:iCs/>
              </w:rPr>
              <w:t>06:02090</w:t>
            </w:r>
          </w:p>
        </w:tc>
        <w:tc>
          <w:tcPr>
            <w:tcW w:w="899" w:type="dxa"/>
            <w:tcBorders>
              <w:top w:val="nil"/>
              <w:left w:val="nil"/>
              <w:bottom w:val="single" w:sz="4" w:space="0" w:color="auto"/>
              <w:right w:val="single" w:sz="4" w:space="0" w:color="auto"/>
            </w:tcBorders>
            <w:shd w:val="clear" w:color="auto" w:fill="auto"/>
            <w:noWrap/>
            <w:vAlign w:val="bottom"/>
            <w:hideMark/>
          </w:tcPr>
          <w:p w:rsidR="00DC7887" w:rsidRDefault="00DC7887">
            <w:pPr>
              <w:rPr>
                <w:i/>
                <w:iCs/>
              </w:rPr>
            </w:pPr>
            <w:r>
              <w:rPr>
                <w:i/>
                <w:iCs/>
              </w:rPr>
              <w:t> </w:t>
            </w:r>
          </w:p>
        </w:tc>
        <w:tc>
          <w:tcPr>
            <w:tcW w:w="1094" w:type="dxa"/>
            <w:tcBorders>
              <w:top w:val="nil"/>
              <w:left w:val="nil"/>
              <w:bottom w:val="single" w:sz="4" w:space="0" w:color="auto"/>
              <w:right w:val="single" w:sz="8" w:space="0" w:color="auto"/>
            </w:tcBorders>
            <w:shd w:val="clear" w:color="auto" w:fill="auto"/>
            <w:noWrap/>
            <w:vAlign w:val="bottom"/>
            <w:hideMark/>
          </w:tcPr>
          <w:p w:rsidR="00DC7887" w:rsidRDefault="00DC7887">
            <w:pPr>
              <w:rPr>
                <w:i/>
                <w:iCs/>
              </w:rPr>
            </w:pPr>
            <w:r>
              <w:rPr>
                <w:i/>
                <w:iCs/>
              </w:rPr>
              <w:t> </w:t>
            </w:r>
          </w:p>
        </w:tc>
      </w:tr>
      <w:tr w:rsidR="00DC7887" w:rsidTr="00DC7887">
        <w:trPr>
          <w:trHeight w:val="403"/>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DC7887" w:rsidRDefault="00DC7887">
            <w:pPr>
              <w:jc w:val="right"/>
              <w:rPr>
                <w:b/>
                <w:bCs/>
              </w:rPr>
            </w:pPr>
            <w:r>
              <w:rPr>
                <w:b/>
                <w:bCs/>
              </w:rPr>
              <w:t> </w:t>
            </w:r>
          </w:p>
        </w:tc>
        <w:tc>
          <w:tcPr>
            <w:tcW w:w="6439" w:type="dxa"/>
            <w:tcBorders>
              <w:top w:val="nil"/>
              <w:left w:val="nil"/>
              <w:bottom w:val="single" w:sz="4" w:space="0" w:color="auto"/>
              <w:right w:val="single" w:sz="4" w:space="0" w:color="auto"/>
            </w:tcBorders>
            <w:shd w:val="clear" w:color="auto" w:fill="auto"/>
            <w:noWrap/>
            <w:vAlign w:val="bottom"/>
            <w:hideMark/>
          </w:tcPr>
          <w:p w:rsidR="00DC7887" w:rsidRDefault="00DC7887">
            <w:pPr>
              <w:rPr>
                <w:i/>
                <w:iCs/>
              </w:rPr>
            </w:pPr>
            <w:r>
              <w:rPr>
                <w:i/>
                <w:iCs/>
              </w:rPr>
              <w:t>Итого проекту 18058</w:t>
            </w:r>
          </w:p>
        </w:tc>
        <w:tc>
          <w:tcPr>
            <w:tcW w:w="1159" w:type="dxa"/>
            <w:tcBorders>
              <w:top w:val="nil"/>
              <w:left w:val="nil"/>
              <w:bottom w:val="single" w:sz="4" w:space="0" w:color="auto"/>
              <w:right w:val="single" w:sz="4" w:space="0" w:color="auto"/>
            </w:tcBorders>
            <w:shd w:val="clear" w:color="auto" w:fill="auto"/>
            <w:vAlign w:val="center"/>
            <w:hideMark/>
          </w:tcPr>
          <w:p w:rsidR="00DC7887" w:rsidRDefault="00DC7887">
            <w:pPr>
              <w:rPr>
                <w:b/>
                <w:bCs/>
                <w:i/>
                <w:iCs/>
              </w:rPr>
            </w:pPr>
            <w:r>
              <w:rPr>
                <w:b/>
                <w:bCs/>
                <w:i/>
                <w:iCs/>
              </w:rPr>
              <w:t> </w:t>
            </w:r>
          </w:p>
        </w:tc>
        <w:tc>
          <w:tcPr>
            <w:tcW w:w="899" w:type="dxa"/>
            <w:tcBorders>
              <w:top w:val="nil"/>
              <w:left w:val="nil"/>
              <w:bottom w:val="single" w:sz="4" w:space="0" w:color="auto"/>
              <w:right w:val="single" w:sz="4" w:space="0" w:color="auto"/>
            </w:tcBorders>
            <w:shd w:val="clear" w:color="auto" w:fill="auto"/>
            <w:noWrap/>
            <w:vAlign w:val="bottom"/>
            <w:hideMark/>
          </w:tcPr>
          <w:p w:rsidR="00DC7887" w:rsidRDefault="00DC7887">
            <w:pPr>
              <w:rPr>
                <w:b/>
                <w:bCs/>
                <w:i/>
                <w:iCs/>
              </w:rPr>
            </w:pPr>
            <w:r>
              <w:rPr>
                <w:b/>
                <w:bCs/>
                <w:i/>
                <w:iCs/>
              </w:rPr>
              <w:t> </w:t>
            </w:r>
          </w:p>
        </w:tc>
        <w:tc>
          <w:tcPr>
            <w:tcW w:w="1094" w:type="dxa"/>
            <w:tcBorders>
              <w:top w:val="nil"/>
              <w:left w:val="nil"/>
              <w:bottom w:val="single" w:sz="4" w:space="0" w:color="auto"/>
              <w:right w:val="single" w:sz="8" w:space="0" w:color="auto"/>
            </w:tcBorders>
            <w:shd w:val="clear" w:color="auto" w:fill="auto"/>
            <w:noWrap/>
            <w:vAlign w:val="bottom"/>
            <w:hideMark/>
          </w:tcPr>
          <w:p w:rsidR="00DC7887" w:rsidRDefault="00DC7887">
            <w:pPr>
              <w:rPr>
                <w:b/>
                <w:bCs/>
                <w:i/>
                <w:iCs/>
              </w:rPr>
            </w:pPr>
            <w:r>
              <w:rPr>
                <w:b/>
                <w:bCs/>
                <w:i/>
                <w:iCs/>
              </w:rPr>
              <w:t> </w:t>
            </w:r>
          </w:p>
        </w:tc>
      </w:tr>
      <w:tr w:rsidR="00DC7887" w:rsidTr="00DC7887">
        <w:trPr>
          <w:trHeight w:val="403"/>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DC7887" w:rsidRDefault="00DC7887">
            <w:pPr>
              <w:jc w:val="right"/>
              <w:rPr>
                <w:i/>
                <w:iCs/>
              </w:rPr>
            </w:pPr>
            <w:r>
              <w:rPr>
                <w:i/>
                <w:iCs/>
              </w:rPr>
              <w:t> </w:t>
            </w:r>
          </w:p>
        </w:tc>
        <w:tc>
          <w:tcPr>
            <w:tcW w:w="6439" w:type="dxa"/>
            <w:tcBorders>
              <w:top w:val="nil"/>
              <w:left w:val="nil"/>
              <w:bottom w:val="single" w:sz="4" w:space="0" w:color="auto"/>
              <w:right w:val="single" w:sz="4" w:space="0" w:color="auto"/>
            </w:tcBorders>
            <w:shd w:val="clear" w:color="auto" w:fill="auto"/>
            <w:noWrap/>
            <w:vAlign w:val="bottom"/>
            <w:hideMark/>
          </w:tcPr>
          <w:p w:rsidR="00DC7887" w:rsidRDefault="00DC7887">
            <w:pPr>
              <w:rPr>
                <w:b/>
                <w:bCs/>
              </w:rPr>
            </w:pPr>
            <w:r>
              <w:rPr>
                <w:b/>
                <w:bCs/>
              </w:rPr>
              <w:t>Цех №20 Замена  кондиционеров по проекту 18527</w:t>
            </w:r>
          </w:p>
        </w:tc>
        <w:tc>
          <w:tcPr>
            <w:tcW w:w="1159" w:type="dxa"/>
            <w:tcBorders>
              <w:top w:val="nil"/>
              <w:left w:val="nil"/>
              <w:bottom w:val="single" w:sz="4" w:space="0" w:color="auto"/>
              <w:right w:val="single" w:sz="4" w:space="0" w:color="auto"/>
            </w:tcBorders>
            <w:shd w:val="clear" w:color="auto" w:fill="auto"/>
            <w:vAlign w:val="center"/>
            <w:hideMark/>
          </w:tcPr>
          <w:p w:rsidR="00DC7887" w:rsidRDefault="00DC7887">
            <w:pPr>
              <w:rPr>
                <w:i/>
                <w:iCs/>
              </w:rPr>
            </w:pPr>
            <w:r>
              <w:rPr>
                <w:i/>
                <w:iCs/>
              </w:rPr>
              <w:t> </w:t>
            </w:r>
          </w:p>
        </w:tc>
        <w:tc>
          <w:tcPr>
            <w:tcW w:w="899" w:type="dxa"/>
            <w:tcBorders>
              <w:top w:val="nil"/>
              <w:left w:val="nil"/>
              <w:bottom w:val="single" w:sz="4" w:space="0" w:color="auto"/>
              <w:right w:val="single" w:sz="4" w:space="0" w:color="auto"/>
            </w:tcBorders>
            <w:shd w:val="clear" w:color="auto" w:fill="auto"/>
            <w:noWrap/>
            <w:vAlign w:val="bottom"/>
            <w:hideMark/>
          </w:tcPr>
          <w:p w:rsidR="00DC7887" w:rsidRDefault="00DC7887">
            <w:pPr>
              <w:rPr>
                <w:i/>
                <w:iCs/>
              </w:rPr>
            </w:pPr>
            <w:r>
              <w:rPr>
                <w:i/>
                <w:iCs/>
              </w:rPr>
              <w:t> </w:t>
            </w:r>
          </w:p>
        </w:tc>
        <w:tc>
          <w:tcPr>
            <w:tcW w:w="1094" w:type="dxa"/>
            <w:tcBorders>
              <w:top w:val="nil"/>
              <w:left w:val="nil"/>
              <w:bottom w:val="single" w:sz="4" w:space="0" w:color="auto"/>
              <w:right w:val="single" w:sz="8" w:space="0" w:color="auto"/>
            </w:tcBorders>
            <w:shd w:val="clear" w:color="auto" w:fill="auto"/>
            <w:noWrap/>
            <w:vAlign w:val="bottom"/>
            <w:hideMark/>
          </w:tcPr>
          <w:p w:rsidR="00DC7887" w:rsidRDefault="00DC7887">
            <w:pPr>
              <w:rPr>
                <w:i/>
                <w:iCs/>
              </w:rPr>
            </w:pPr>
            <w:r>
              <w:rPr>
                <w:i/>
                <w:iCs/>
              </w:rPr>
              <w:t> </w:t>
            </w:r>
          </w:p>
        </w:tc>
      </w:tr>
      <w:tr w:rsidR="00DC7887" w:rsidTr="00DC7887">
        <w:trPr>
          <w:trHeight w:val="403"/>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DC7887" w:rsidRDefault="00DC7887">
            <w:pPr>
              <w:jc w:val="right"/>
              <w:rPr>
                <w:i/>
                <w:iCs/>
              </w:rPr>
            </w:pPr>
            <w:r>
              <w:rPr>
                <w:i/>
                <w:iCs/>
              </w:rPr>
              <w:t>7</w:t>
            </w:r>
          </w:p>
        </w:tc>
        <w:tc>
          <w:tcPr>
            <w:tcW w:w="6439" w:type="dxa"/>
            <w:tcBorders>
              <w:top w:val="nil"/>
              <w:left w:val="nil"/>
              <w:bottom w:val="single" w:sz="4" w:space="0" w:color="auto"/>
              <w:right w:val="single" w:sz="4" w:space="0" w:color="auto"/>
            </w:tcBorders>
            <w:shd w:val="clear" w:color="auto" w:fill="auto"/>
            <w:noWrap/>
            <w:vAlign w:val="bottom"/>
            <w:hideMark/>
          </w:tcPr>
          <w:p w:rsidR="00DC7887" w:rsidRDefault="00DC7887">
            <w:pPr>
              <w:rPr>
                <w:i/>
                <w:iCs/>
              </w:rPr>
            </w:pPr>
            <w:r>
              <w:rPr>
                <w:i/>
                <w:iCs/>
              </w:rPr>
              <w:t>Кондиционирование ОВ</w:t>
            </w:r>
          </w:p>
        </w:tc>
        <w:tc>
          <w:tcPr>
            <w:tcW w:w="1159" w:type="dxa"/>
            <w:tcBorders>
              <w:top w:val="nil"/>
              <w:left w:val="nil"/>
              <w:bottom w:val="single" w:sz="4" w:space="0" w:color="auto"/>
              <w:right w:val="single" w:sz="4" w:space="0" w:color="auto"/>
            </w:tcBorders>
            <w:shd w:val="clear" w:color="auto" w:fill="auto"/>
            <w:vAlign w:val="center"/>
            <w:hideMark/>
          </w:tcPr>
          <w:p w:rsidR="00DC7887" w:rsidRDefault="00DC7887">
            <w:pPr>
              <w:rPr>
                <w:i/>
                <w:iCs/>
              </w:rPr>
            </w:pPr>
            <w:r>
              <w:rPr>
                <w:i/>
                <w:iCs/>
              </w:rPr>
              <w:t>03:01976</w:t>
            </w:r>
          </w:p>
        </w:tc>
        <w:tc>
          <w:tcPr>
            <w:tcW w:w="899" w:type="dxa"/>
            <w:tcBorders>
              <w:top w:val="nil"/>
              <w:left w:val="nil"/>
              <w:bottom w:val="single" w:sz="4" w:space="0" w:color="auto"/>
              <w:right w:val="single" w:sz="4" w:space="0" w:color="auto"/>
            </w:tcBorders>
            <w:shd w:val="clear" w:color="auto" w:fill="auto"/>
            <w:noWrap/>
            <w:vAlign w:val="bottom"/>
            <w:hideMark/>
          </w:tcPr>
          <w:p w:rsidR="00DC7887" w:rsidRDefault="00DC7887">
            <w:pPr>
              <w:rPr>
                <w:i/>
                <w:iCs/>
              </w:rPr>
            </w:pPr>
            <w:r>
              <w:rPr>
                <w:i/>
                <w:iCs/>
              </w:rPr>
              <w:t> </w:t>
            </w:r>
          </w:p>
        </w:tc>
        <w:tc>
          <w:tcPr>
            <w:tcW w:w="1094" w:type="dxa"/>
            <w:tcBorders>
              <w:top w:val="nil"/>
              <w:left w:val="nil"/>
              <w:bottom w:val="single" w:sz="4" w:space="0" w:color="auto"/>
              <w:right w:val="single" w:sz="8" w:space="0" w:color="auto"/>
            </w:tcBorders>
            <w:shd w:val="clear" w:color="auto" w:fill="auto"/>
            <w:noWrap/>
            <w:vAlign w:val="bottom"/>
            <w:hideMark/>
          </w:tcPr>
          <w:p w:rsidR="00DC7887" w:rsidRDefault="00DC7887">
            <w:pPr>
              <w:rPr>
                <w:i/>
                <w:iCs/>
              </w:rPr>
            </w:pPr>
            <w:r>
              <w:rPr>
                <w:i/>
                <w:iCs/>
              </w:rPr>
              <w:t> </w:t>
            </w:r>
          </w:p>
        </w:tc>
      </w:tr>
      <w:tr w:rsidR="00DC7887" w:rsidTr="00DC7887">
        <w:trPr>
          <w:trHeight w:val="403"/>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DC7887" w:rsidRDefault="00DC7887">
            <w:pPr>
              <w:jc w:val="right"/>
              <w:rPr>
                <w:i/>
                <w:iCs/>
              </w:rPr>
            </w:pPr>
            <w:r>
              <w:rPr>
                <w:i/>
                <w:iCs/>
              </w:rPr>
              <w:t>8</w:t>
            </w:r>
          </w:p>
        </w:tc>
        <w:tc>
          <w:tcPr>
            <w:tcW w:w="6439" w:type="dxa"/>
            <w:tcBorders>
              <w:top w:val="nil"/>
              <w:left w:val="nil"/>
              <w:bottom w:val="single" w:sz="4" w:space="0" w:color="auto"/>
              <w:right w:val="single" w:sz="4" w:space="0" w:color="auto"/>
            </w:tcBorders>
            <w:shd w:val="clear" w:color="auto" w:fill="auto"/>
            <w:noWrap/>
            <w:vAlign w:val="bottom"/>
            <w:hideMark/>
          </w:tcPr>
          <w:p w:rsidR="00DC7887" w:rsidRDefault="00DC7887">
            <w:pPr>
              <w:rPr>
                <w:i/>
                <w:iCs/>
              </w:rPr>
            </w:pPr>
            <w:r>
              <w:rPr>
                <w:i/>
                <w:iCs/>
              </w:rPr>
              <w:t>Электротехническая часть ЭМ</w:t>
            </w:r>
          </w:p>
        </w:tc>
        <w:tc>
          <w:tcPr>
            <w:tcW w:w="1159" w:type="dxa"/>
            <w:tcBorders>
              <w:top w:val="nil"/>
              <w:left w:val="nil"/>
              <w:bottom w:val="single" w:sz="4" w:space="0" w:color="auto"/>
              <w:right w:val="single" w:sz="4" w:space="0" w:color="auto"/>
            </w:tcBorders>
            <w:shd w:val="clear" w:color="auto" w:fill="auto"/>
            <w:vAlign w:val="center"/>
            <w:hideMark/>
          </w:tcPr>
          <w:p w:rsidR="00DC7887" w:rsidRDefault="00DC7887">
            <w:pPr>
              <w:rPr>
                <w:i/>
                <w:iCs/>
              </w:rPr>
            </w:pPr>
            <w:r>
              <w:rPr>
                <w:i/>
                <w:iCs/>
              </w:rPr>
              <w:t>09:02379</w:t>
            </w:r>
          </w:p>
        </w:tc>
        <w:tc>
          <w:tcPr>
            <w:tcW w:w="899" w:type="dxa"/>
            <w:tcBorders>
              <w:top w:val="nil"/>
              <w:left w:val="nil"/>
              <w:bottom w:val="single" w:sz="4" w:space="0" w:color="auto"/>
              <w:right w:val="single" w:sz="4" w:space="0" w:color="auto"/>
            </w:tcBorders>
            <w:shd w:val="clear" w:color="auto" w:fill="auto"/>
            <w:noWrap/>
            <w:vAlign w:val="bottom"/>
            <w:hideMark/>
          </w:tcPr>
          <w:p w:rsidR="00DC7887" w:rsidRDefault="00DC7887">
            <w:pPr>
              <w:rPr>
                <w:i/>
                <w:iCs/>
              </w:rPr>
            </w:pPr>
            <w:r>
              <w:rPr>
                <w:i/>
                <w:iCs/>
              </w:rPr>
              <w:t> </w:t>
            </w:r>
          </w:p>
        </w:tc>
        <w:tc>
          <w:tcPr>
            <w:tcW w:w="1094" w:type="dxa"/>
            <w:tcBorders>
              <w:top w:val="nil"/>
              <w:left w:val="nil"/>
              <w:bottom w:val="single" w:sz="4" w:space="0" w:color="auto"/>
              <w:right w:val="single" w:sz="8" w:space="0" w:color="auto"/>
            </w:tcBorders>
            <w:shd w:val="clear" w:color="auto" w:fill="auto"/>
            <w:noWrap/>
            <w:vAlign w:val="bottom"/>
            <w:hideMark/>
          </w:tcPr>
          <w:p w:rsidR="00DC7887" w:rsidRDefault="00DC7887">
            <w:pPr>
              <w:rPr>
                <w:i/>
                <w:iCs/>
              </w:rPr>
            </w:pPr>
            <w:r>
              <w:rPr>
                <w:i/>
                <w:iCs/>
              </w:rPr>
              <w:t> </w:t>
            </w:r>
          </w:p>
        </w:tc>
      </w:tr>
      <w:tr w:rsidR="00DC7887" w:rsidTr="00DC7887">
        <w:trPr>
          <w:trHeight w:val="387"/>
        </w:trPr>
        <w:tc>
          <w:tcPr>
            <w:tcW w:w="509" w:type="dxa"/>
            <w:tcBorders>
              <w:top w:val="nil"/>
              <w:left w:val="single" w:sz="8" w:space="0" w:color="auto"/>
              <w:bottom w:val="single" w:sz="4" w:space="0" w:color="auto"/>
              <w:right w:val="single" w:sz="4" w:space="0" w:color="auto"/>
            </w:tcBorders>
            <w:shd w:val="clear" w:color="auto" w:fill="auto"/>
            <w:noWrap/>
            <w:vAlign w:val="bottom"/>
            <w:hideMark/>
          </w:tcPr>
          <w:p w:rsidR="00DC7887" w:rsidRDefault="00DC7887">
            <w:pPr>
              <w:jc w:val="right"/>
              <w:rPr>
                <w:i/>
                <w:iCs/>
              </w:rPr>
            </w:pPr>
            <w:r>
              <w:rPr>
                <w:i/>
                <w:iCs/>
              </w:rPr>
              <w:t>9</w:t>
            </w:r>
          </w:p>
        </w:tc>
        <w:tc>
          <w:tcPr>
            <w:tcW w:w="6439" w:type="dxa"/>
            <w:tcBorders>
              <w:top w:val="nil"/>
              <w:left w:val="nil"/>
              <w:bottom w:val="single" w:sz="4" w:space="0" w:color="auto"/>
              <w:right w:val="single" w:sz="4" w:space="0" w:color="auto"/>
            </w:tcBorders>
            <w:shd w:val="clear" w:color="auto" w:fill="auto"/>
            <w:noWrap/>
            <w:vAlign w:val="bottom"/>
            <w:hideMark/>
          </w:tcPr>
          <w:p w:rsidR="00DC7887" w:rsidRDefault="00DC7887">
            <w:pPr>
              <w:rPr>
                <w:i/>
                <w:iCs/>
              </w:rPr>
            </w:pPr>
            <w:r>
              <w:rPr>
                <w:i/>
                <w:iCs/>
              </w:rPr>
              <w:t>Пожарная сигнализация ПС</w:t>
            </w:r>
          </w:p>
        </w:tc>
        <w:tc>
          <w:tcPr>
            <w:tcW w:w="1159" w:type="dxa"/>
            <w:tcBorders>
              <w:top w:val="nil"/>
              <w:left w:val="nil"/>
              <w:bottom w:val="single" w:sz="4" w:space="0" w:color="auto"/>
              <w:right w:val="single" w:sz="4" w:space="0" w:color="auto"/>
            </w:tcBorders>
            <w:shd w:val="clear" w:color="auto" w:fill="auto"/>
            <w:noWrap/>
            <w:vAlign w:val="bottom"/>
            <w:hideMark/>
          </w:tcPr>
          <w:p w:rsidR="00DC7887" w:rsidRDefault="00DC7887">
            <w:r>
              <w:t>09:02380</w:t>
            </w:r>
          </w:p>
        </w:tc>
        <w:tc>
          <w:tcPr>
            <w:tcW w:w="899" w:type="dxa"/>
            <w:tcBorders>
              <w:top w:val="nil"/>
              <w:left w:val="nil"/>
              <w:bottom w:val="single" w:sz="4" w:space="0" w:color="auto"/>
              <w:right w:val="single" w:sz="4" w:space="0" w:color="auto"/>
            </w:tcBorders>
            <w:shd w:val="clear" w:color="auto" w:fill="auto"/>
            <w:noWrap/>
            <w:vAlign w:val="bottom"/>
            <w:hideMark/>
          </w:tcPr>
          <w:p w:rsidR="00DC7887" w:rsidRDefault="00DC7887">
            <w:pPr>
              <w:rPr>
                <w:i/>
                <w:iCs/>
              </w:rPr>
            </w:pPr>
            <w:r>
              <w:rPr>
                <w:i/>
                <w:iCs/>
              </w:rPr>
              <w:t> </w:t>
            </w:r>
          </w:p>
        </w:tc>
        <w:tc>
          <w:tcPr>
            <w:tcW w:w="1094" w:type="dxa"/>
            <w:tcBorders>
              <w:top w:val="nil"/>
              <w:left w:val="nil"/>
              <w:bottom w:val="single" w:sz="4" w:space="0" w:color="auto"/>
              <w:right w:val="single" w:sz="8" w:space="0" w:color="auto"/>
            </w:tcBorders>
            <w:shd w:val="clear" w:color="auto" w:fill="auto"/>
            <w:noWrap/>
            <w:vAlign w:val="bottom"/>
            <w:hideMark/>
          </w:tcPr>
          <w:p w:rsidR="00DC7887" w:rsidRDefault="00DC7887">
            <w:pPr>
              <w:rPr>
                <w:i/>
                <w:iCs/>
              </w:rPr>
            </w:pPr>
            <w:r>
              <w:rPr>
                <w:i/>
                <w:iCs/>
              </w:rPr>
              <w:t> </w:t>
            </w:r>
          </w:p>
        </w:tc>
      </w:tr>
      <w:tr w:rsidR="00DC7887" w:rsidTr="00DC7887">
        <w:trPr>
          <w:trHeight w:val="465"/>
        </w:trPr>
        <w:tc>
          <w:tcPr>
            <w:tcW w:w="509" w:type="dxa"/>
            <w:tcBorders>
              <w:top w:val="nil"/>
              <w:left w:val="single" w:sz="8" w:space="0" w:color="auto"/>
              <w:bottom w:val="nil"/>
              <w:right w:val="single" w:sz="4" w:space="0" w:color="auto"/>
            </w:tcBorders>
            <w:shd w:val="clear" w:color="auto" w:fill="auto"/>
            <w:noWrap/>
            <w:vAlign w:val="bottom"/>
            <w:hideMark/>
          </w:tcPr>
          <w:p w:rsidR="00DC7887" w:rsidRDefault="00DC7887">
            <w:pPr>
              <w:rPr>
                <w:b/>
                <w:bCs/>
              </w:rPr>
            </w:pPr>
            <w:r>
              <w:rPr>
                <w:b/>
                <w:bCs/>
              </w:rPr>
              <w:t> </w:t>
            </w:r>
          </w:p>
        </w:tc>
        <w:tc>
          <w:tcPr>
            <w:tcW w:w="6439" w:type="dxa"/>
            <w:tcBorders>
              <w:top w:val="nil"/>
              <w:left w:val="nil"/>
              <w:bottom w:val="nil"/>
              <w:right w:val="single" w:sz="4" w:space="0" w:color="auto"/>
            </w:tcBorders>
            <w:shd w:val="clear" w:color="auto" w:fill="auto"/>
            <w:noWrap/>
            <w:vAlign w:val="bottom"/>
            <w:hideMark/>
          </w:tcPr>
          <w:p w:rsidR="00DC7887" w:rsidRDefault="00DC7887">
            <w:pPr>
              <w:rPr>
                <w:i/>
                <w:iCs/>
              </w:rPr>
            </w:pPr>
            <w:r>
              <w:rPr>
                <w:i/>
                <w:iCs/>
              </w:rPr>
              <w:t>Итого проекту 18527</w:t>
            </w:r>
          </w:p>
        </w:tc>
        <w:tc>
          <w:tcPr>
            <w:tcW w:w="1159" w:type="dxa"/>
            <w:tcBorders>
              <w:top w:val="nil"/>
              <w:left w:val="nil"/>
              <w:bottom w:val="nil"/>
              <w:right w:val="single" w:sz="4" w:space="0" w:color="auto"/>
            </w:tcBorders>
            <w:shd w:val="clear" w:color="auto" w:fill="auto"/>
            <w:noWrap/>
            <w:vAlign w:val="bottom"/>
            <w:hideMark/>
          </w:tcPr>
          <w:p w:rsidR="00DC7887" w:rsidRDefault="00DC7887">
            <w:pPr>
              <w:rPr>
                <w:b/>
                <w:bCs/>
              </w:rPr>
            </w:pPr>
            <w:r>
              <w:rPr>
                <w:b/>
                <w:bCs/>
              </w:rPr>
              <w:t> </w:t>
            </w:r>
          </w:p>
        </w:tc>
        <w:tc>
          <w:tcPr>
            <w:tcW w:w="899" w:type="dxa"/>
            <w:tcBorders>
              <w:top w:val="nil"/>
              <w:left w:val="nil"/>
              <w:bottom w:val="nil"/>
              <w:right w:val="single" w:sz="4" w:space="0" w:color="auto"/>
            </w:tcBorders>
            <w:shd w:val="clear" w:color="auto" w:fill="auto"/>
            <w:noWrap/>
            <w:vAlign w:val="bottom"/>
            <w:hideMark/>
          </w:tcPr>
          <w:p w:rsidR="00DC7887" w:rsidRDefault="00DC7887">
            <w:pPr>
              <w:rPr>
                <w:b/>
                <w:bCs/>
              </w:rPr>
            </w:pPr>
            <w:r>
              <w:rPr>
                <w:b/>
                <w:bCs/>
              </w:rPr>
              <w:t> </w:t>
            </w:r>
          </w:p>
        </w:tc>
        <w:tc>
          <w:tcPr>
            <w:tcW w:w="1094" w:type="dxa"/>
            <w:tcBorders>
              <w:top w:val="nil"/>
              <w:left w:val="nil"/>
              <w:bottom w:val="nil"/>
              <w:right w:val="single" w:sz="8" w:space="0" w:color="auto"/>
            </w:tcBorders>
            <w:shd w:val="clear" w:color="auto" w:fill="auto"/>
            <w:noWrap/>
            <w:vAlign w:val="bottom"/>
            <w:hideMark/>
          </w:tcPr>
          <w:p w:rsidR="00DC7887" w:rsidRDefault="00DC7887">
            <w:pPr>
              <w:rPr>
                <w:b/>
                <w:bCs/>
              </w:rPr>
            </w:pPr>
            <w:r>
              <w:rPr>
                <w:b/>
                <w:bCs/>
              </w:rPr>
              <w:t> </w:t>
            </w:r>
          </w:p>
        </w:tc>
      </w:tr>
      <w:tr w:rsidR="00DC7887" w:rsidTr="00DC7887">
        <w:trPr>
          <w:trHeight w:val="310"/>
        </w:trPr>
        <w:tc>
          <w:tcPr>
            <w:tcW w:w="50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C7887" w:rsidRDefault="00DC7887">
            <w:r>
              <w:t> </w:t>
            </w:r>
          </w:p>
        </w:tc>
        <w:tc>
          <w:tcPr>
            <w:tcW w:w="6439" w:type="dxa"/>
            <w:tcBorders>
              <w:top w:val="single" w:sz="8" w:space="0" w:color="auto"/>
              <w:left w:val="nil"/>
              <w:bottom w:val="single" w:sz="8" w:space="0" w:color="auto"/>
              <w:right w:val="single" w:sz="4" w:space="0" w:color="auto"/>
            </w:tcBorders>
            <w:shd w:val="clear" w:color="auto" w:fill="auto"/>
            <w:hideMark/>
          </w:tcPr>
          <w:p w:rsidR="00DC7887" w:rsidRDefault="00DC7887">
            <w:pPr>
              <w:jc w:val="right"/>
              <w:rPr>
                <w:b/>
                <w:bCs/>
              </w:rPr>
            </w:pPr>
            <w:r>
              <w:rPr>
                <w:b/>
                <w:bCs/>
              </w:rPr>
              <w:t>Итого:</w:t>
            </w:r>
          </w:p>
        </w:tc>
        <w:tc>
          <w:tcPr>
            <w:tcW w:w="1159" w:type="dxa"/>
            <w:tcBorders>
              <w:top w:val="single" w:sz="8" w:space="0" w:color="auto"/>
              <w:left w:val="nil"/>
              <w:bottom w:val="single" w:sz="8" w:space="0" w:color="auto"/>
              <w:right w:val="single" w:sz="4" w:space="0" w:color="auto"/>
            </w:tcBorders>
            <w:shd w:val="clear" w:color="auto" w:fill="auto"/>
            <w:vAlign w:val="bottom"/>
            <w:hideMark/>
          </w:tcPr>
          <w:p w:rsidR="00DC7887" w:rsidRDefault="00DC7887">
            <w:pPr>
              <w:rPr>
                <w:b/>
                <w:bCs/>
              </w:rPr>
            </w:pPr>
            <w:r>
              <w:rPr>
                <w:b/>
                <w:bCs/>
              </w:rPr>
              <w:t> </w:t>
            </w:r>
          </w:p>
        </w:tc>
        <w:tc>
          <w:tcPr>
            <w:tcW w:w="899" w:type="dxa"/>
            <w:tcBorders>
              <w:top w:val="single" w:sz="8" w:space="0" w:color="auto"/>
              <w:left w:val="nil"/>
              <w:bottom w:val="single" w:sz="8" w:space="0" w:color="auto"/>
              <w:right w:val="single" w:sz="4" w:space="0" w:color="auto"/>
            </w:tcBorders>
            <w:shd w:val="clear" w:color="auto" w:fill="auto"/>
            <w:noWrap/>
            <w:vAlign w:val="bottom"/>
            <w:hideMark/>
          </w:tcPr>
          <w:p w:rsidR="00DC7887" w:rsidRDefault="00DC7887">
            <w:pPr>
              <w:rPr>
                <w:b/>
                <w:bCs/>
              </w:rPr>
            </w:pPr>
            <w:r>
              <w:rPr>
                <w:b/>
                <w:bCs/>
              </w:rPr>
              <w:t> </w:t>
            </w:r>
          </w:p>
        </w:tc>
        <w:tc>
          <w:tcPr>
            <w:tcW w:w="1094" w:type="dxa"/>
            <w:tcBorders>
              <w:top w:val="single" w:sz="8" w:space="0" w:color="auto"/>
              <w:left w:val="nil"/>
              <w:bottom w:val="single" w:sz="8" w:space="0" w:color="auto"/>
              <w:right w:val="single" w:sz="8" w:space="0" w:color="auto"/>
            </w:tcBorders>
            <w:shd w:val="clear" w:color="auto" w:fill="auto"/>
            <w:noWrap/>
            <w:vAlign w:val="bottom"/>
            <w:hideMark/>
          </w:tcPr>
          <w:p w:rsidR="00DC7887" w:rsidRDefault="00DC7887">
            <w:pPr>
              <w:rPr>
                <w:b/>
                <w:bCs/>
                <w:i/>
                <w:iCs/>
              </w:rPr>
            </w:pPr>
            <w:r>
              <w:rPr>
                <w:b/>
                <w:bCs/>
                <w:i/>
                <w:iCs/>
              </w:rPr>
              <w:t> </w:t>
            </w:r>
          </w:p>
        </w:tc>
      </w:tr>
      <w:tr w:rsidR="00DC7887" w:rsidTr="00DC7887">
        <w:trPr>
          <w:trHeight w:val="341"/>
        </w:trPr>
        <w:tc>
          <w:tcPr>
            <w:tcW w:w="509" w:type="dxa"/>
            <w:tcBorders>
              <w:top w:val="nil"/>
              <w:left w:val="single" w:sz="8" w:space="0" w:color="auto"/>
              <w:bottom w:val="single" w:sz="8" w:space="0" w:color="auto"/>
              <w:right w:val="nil"/>
            </w:tcBorders>
            <w:shd w:val="clear" w:color="auto" w:fill="auto"/>
            <w:noWrap/>
            <w:vAlign w:val="bottom"/>
            <w:hideMark/>
          </w:tcPr>
          <w:p w:rsidR="00DC7887" w:rsidRDefault="00DC7887">
            <w:pPr>
              <w:rPr>
                <w:sz w:val="20"/>
                <w:szCs w:val="20"/>
              </w:rPr>
            </w:pPr>
            <w:r>
              <w:rPr>
                <w:sz w:val="20"/>
                <w:szCs w:val="20"/>
              </w:rPr>
              <w:t> </w:t>
            </w:r>
          </w:p>
        </w:tc>
        <w:tc>
          <w:tcPr>
            <w:tcW w:w="6439" w:type="dxa"/>
            <w:tcBorders>
              <w:top w:val="nil"/>
              <w:left w:val="single" w:sz="4" w:space="0" w:color="auto"/>
              <w:bottom w:val="single" w:sz="8" w:space="0" w:color="auto"/>
              <w:right w:val="single" w:sz="4" w:space="0" w:color="auto"/>
            </w:tcBorders>
            <w:shd w:val="clear" w:color="auto" w:fill="auto"/>
            <w:hideMark/>
          </w:tcPr>
          <w:p w:rsidR="00DC7887" w:rsidRDefault="00DC7887">
            <w:pPr>
              <w:jc w:val="right"/>
              <w:rPr>
                <w:b/>
                <w:bCs/>
              </w:rPr>
            </w:pPr>
            <w:r>
              <w:rPr>
                <w:b/>
                <w:bCs/>
              </w:rPr>
              <w:t xml:space="preserve"> НДС 18%</w:t>
            </w:r>
          </w:p>
        </w:tc>
        <w:tc>
          <w:tcPr>
            <w:tcW w:w="1159" w:type="dxa"/>
            <w:tcBorders>
              <w:top w:val="nil"/>
              <w:left w:val="nil"/>
              <w:bottom w:val="single" w:sz="8" w:space="0" w:color="auto"/>
              <w:right w:val="single" w:sz="4" w:space="0" w:color="auto"/>
            </w:tcBorders>
            <w:shd w:val="clear" w:color="auto" w:fill="auto"/>
            <w:vAlign w:val="bottom"/>
            <w:hideMark/>
          </w:tcPr>
          <w:p w:rsidR="00DC7887" w:rsidRDefault="00DC7887">
            <w:pPr>
              <w:rPr>
                <w:sz w:val="20"/>
                <w:szCs w:val="20"/>
              </w:rPr>
            </w:pPr>
            <w:r>
              <w:rPr>
                <w:sz w:val="20"/>
                <w:szCs w:val="20"/>
              </w:rPr>
              <w:t> </w:t>
            </w:r>
          </w:p>
        </w:tc>
        <w:tc>
          <w:tcPr>
            <w:tcW w:w="899" w:type="dxa"/>
            <w:tcBorders>
              <w:top w:val="nil"/>
              <w:left w:val="nil"/>
              <w:bottom w:val="single" w:sz="8" w:space="0" w:color="auto"/>
              <w:right w:val="single" w:sz="4" w:space="0" w:color="auto"/>
            </w:tcBorders>
            <w:shd w:val="clear" w:color="auto" w:fill="auto"/>
            <w:noWrap/>
            <w:vAlign w:val="bottom"/>
            <w:hideMark/>
          </w:tcPr>
          <w:p w:rsidR="00DC7887" w:rsidRDefault="00DC7887">
            <w:pPr>
              <w:rPr>
                <w:sz w:val="20"/>
                <w:szCs w:val="20"/>
              </w:rPr>
            </w:pPr>
            <w:r>
              <w:rPr>
                <w:sz w:val="20"/>
                <w:szCs w:val="20"/>
              </w:rPr>
              <w:t> </w:t>
            </w:r>
          </w:p>
        </w:tc>
        <w:tc>
          <w:tcPr>
            <w:tcW w:w="1094" w:type="dxa"/>
            <w:tcBorders>
              <w:top w:val="nil"/>
              <w:left w:val="nil"/>
              <w:bottom w:val="single" w:sz="8" w:space="0" w:color="auto"/>
              <w:right w:val="single" w:sz="8" w:space="0" w:color="auto"/>
            </w:tcBorders>
            <w:shd w:val="clear" w:color="auto" w:fill="auto"/>
            <w:noWrap/>
            <w:vAlign w:val="bottom"/>
            <w:hideMark/>
          </w:tcPr>
          <w:p w:rsidR="00DC7887" w:rsidRDefault="00DC7887">
            <w:pPr>
              <w:rPr>
                <w:sz w:val="20"/>
                <w:szCs w:val="20"/>
              </w:rPr>
            </w:pPr>
            <w:r>
              <w:rPr>
                <w:sz w:val="20"/>
                <w:szCs w:val="20"/>
              </w:rPr>
              <w:t> </w:t>
            </w:r>
          </w:p>
        </w:tc>
      </w:tr>
      <w:tr w:rsidR="00DC7887" w:rsidTr="00DC7887">
        <w:trPr>
          <w:trHeight w:val="527"/>
        </w:trPr>
        <w:tc>
          <w:tcPr>
            <w:tcW w:w="509" w:type="dxa"/>
            <w:tcBorders>
              <w:top w:val="nil"/>
              <w:left w:val="single" w:sz="8" w:space="0" w:color="auto"/>
              <w:bottom w:val="single" w:sz="8" w:space="0" w:color="auto"/>
              <w:right w:val="nil"/>
            </w:tcBorders>
            <w:shd w:val="clear" w:color="auto" w:fill="auto"/>
            <w:noWrap/>
            <w:vAlign w:val="bottom"/>
            <w:hideMark/>
          </w:tcPr>
          <w:p w:rsidR="00DC7887" w:rsidRDefault="00DC7887">
            <w:pPr>
              <w:rPr>
                <w:sz w:val="20"/>
                <w:szCs w:val="20"/>
              </w:rPr>
            </w:pPr>
            <w:r>
              <w:rPr>
                <w:sz w:val="20"/>
                <w:szCs w:val="20"/>
              </w:rPr>
              <w:t> </w:t>
            </w:r>
          </w:p>
        </w:tc>
        <w:tc>
          <w:tcPr>
            <w:tcW w:w="6439" w:type="dxa"/>
            <w:tcBorders>
              <w:top w:val="nil"/>
              <w:left w:val="single" w:sz="4" w:space="0" w:color="auto"/>
              <w:bottom w:val="single" w:sz="8" w:space="0" w:color="auto"/>
              <w:right w:val="single" w:sz="4" w:space="0" w:color="auto"/>
            </w:tcBorders>
            <w:shd w:val="clear" w:color="auto" w:fill="auto"/>
            <w:vAlign w:val="bottom"/>
            <w:hideMark/>
          </w:tcPr>
          <w:p w:rsidR="00DC7887" w:rsidRDefault="00DC7887">
            <w:pPr>
              <w:jc w:val="right"/>
              <w:rPr>
                <w:b/>
                <w:bCs/>
              </w:rPr>
            </w:pPr>
            <w:r>
              <w:rPr>
                <w:b/>
                <w:bCs/>
              </w:rPr>
              <w:t>Всего с НДС</w:t>
            </w:r>
          </w:p>
        </w:tc>
        <w:tc>
          <w:tcPr>
            <w:tcW w:w="1159" w:type="dxa"/>
            <w:tcBorders>
              <w:top w:val="nil"/>
              <w:left w:val="nil"/>
              <w:bottom w:val="single" w:sz="8" w:space="0" w:color="auto"/>
              <w:right w:val="single" w:sz="4" w:space="0" w:color="auto"/>
            </w:tcBorders>
            <w:shd w:val="clear" w:color="auto" w:fill="auto"/>
            <w:noWrap/>
            <w:vAlign w:val="bottom"/>
            <w:hideMark/>
          </w:tcPr>
          <w:p w:rsidR="00DC7887" w:rsidRDefault="00DC7887">
            <w:pPr>
              <w:rPr>
                <w:sz w:val="20"/>
                <w:szCs w:val="20"/>
              </w:rPr>
            </w:pPr>
            <w:r>
              <w:rPr>
                <w:sz w:val="20"/>
                <w:szCs w:val="20"/>
              </w:rPr>
              <w:t> </w:t>
            </w:r>
          </w:p>
        </w:tc>
        <w:tc>
          <w:tcPr>
            <w:tcW w:w="899" w:type="dxa"/>
            <w:tcBorders>
              <w:top w:val="nil"/>
              <w:left w:val="nil"/>
              <w:bottom w:val="single" w:sz="8" w:space="0" w:color="auto"/>
              <w:right w:val="single" w:sz="4" w:space="0" w:color="auto"/>
            </w:tcBorders>
            <w:shd w:val="clear" w:color="auto" w:fill="auto"/>
            <w:noWrap/>
            <w:vAlign w:val="bottom"/>
            <w:hideMark/>
          </w:tcPr>
          <w:p w:rsidR="00DC7887" w:rsidRDefault="00DC7887">
            <w:pPr>
              <w:rPr>
                <w:b/>
                <w:bCs/>
                <w:sz w:val="20"/>
                <w:szCs w:val="20"/>
              </w:rPr>
            </w:pPr>
            <w:r>
              <w:rPr>
                <w:b/>
                <w:bCs/>
                <w:sz w:val="20"/>
                <w:szCs w:val="20"/>
              </w:rPr>
              <w:t> </w:t>
            </w:r>
          </w:p>
        </w:tc>
        <w:tc>
          <w:tcPr>
            <w:tcW w:w="1094" w:type="dxa"/>
            <w:tcBorders>
              <w:top w:val="nil"/>
              <w:left w:val="nil"/>
              <w:bottom w:val="single" w:sz="8" w:space="0" w:color="auto"/>
              <w:right w:val="single" w:sz="8" w:space="0" w:color="auto"/>
            </w:tcBorders>
            <w:shd w:val="clear" w:color="auto" w:fill="auto"/>
            <w:noWrap/>
            <w:vAlign w:val="bottom"/>
            <w:hideMark/>
          </w:tcPr>
          <w:p w:rsidR="00DC7887" w:rsidRDefault="00DC7887">
            <w:pPr>
              <w:rPr>
                <w:b/>
                <w:bCs/>
                <w:sz w:val="20"/>
                <w:szCs w:val="20"/>
              </w:rPr>
            </w:pPr>
            <w:r>
              <w:rPr>
                <w:b/>
                <w:bCs/>
                <w:sz w:val="20"/>
                <w:szCs w:val="20"/>
              </w:rPr>
              <w:t> </w:t>
            </w:r>
          </w:p>
        </w:tc>
      </w:tr>
      <w:tr w:rsidR="00DC7887" w:rsidTr="00DC7887">
        <w:trPr>
          <w:trHeight w:val="1038"/>
        </w:trPr>
        <w:tc>
          <w:tcPr>
            <w:tcW w:w="509" w:type="dxa"/>
            <w:tcBorders>
              <w:top w:val="nil"/>
              <w:left w:val="nil"/>
              <w:bottom w:val="nil"/>
              <w:right w:val="nil"/>
            </w:tcBorders>
            <w:shd w:val="clear" w:color="auto" w:fill="auto"/>
            <w:noWrap/>
            <w:vAlign w:val="bottom"/>
            <w:hideMark/>
          </w:tcPr>
          <w:p w:rsidR="00DC7887" w:rsidRDefault="00DC7887">
            <w:pPr>
              <w:rPr>
                <w:sz w:val="20"/>
                <w:szCs w:val="20"/>
              </w:rPr>
            </w:pPr>
          </w:p>
        </w:tc>
        <w:tc>
          <w:tcPr>
            <w:tcW w:w="6439" w:type="dxa"/>
            <w:tcBorders>
              <w:top w:val="nil"/>
              <w:left w:val="nil"/>
              <w:bottom w:val="nil"/>
              <w:right w:val="nil"/>
            </w:tcBorders>
            <w:shd w:val="clear" w:color="auto" w:fill="auto"/>
            <w:vAlign w:val="bottom"/>
            <w:hideMark/>
          </w:tcPr>
          <w:p w:rsidR="00DC7887" w:rsidRDefault="00DC7887">
            <w:pPr>
              <w:rPr>
                <w:color w:val="FF0000"/>
                <w:sz w:val="20"/>
                <w:szCs w:val="20"/>
              </w:rPr>
            </w:pPr>
          </w:p>
        </w:tc>
        <w:tc>
          <w:tcPr>
            <w:tcW w:w="1159" w:type="dxa"/>
            <w:tcBorders>
              <w:top w:val="nil"/>
              <w:left w:val="nil"/>
              <w:bottom w:val="nil"/>
              <w:right w:val="nil"/>
            </w:tcBorders>
            <w:shd w:val="clear" w:color="auto" w:fill="auto"/>
            <w:noWrap/>
            <w:vAlign w:val="bottom"/>
            <w:hideMark/>
          </w:tcPr>
          <w:p w:rsidR="00DC7887" w:rsidRDefault="00DC7887">
            <w:pPr>
              <w:rPr>
                <w:sz w:val="20"/>
                <w:szCs w:val="20"/>
              </w:rPr>
            </w:pPr>
          </w:p>
        </w:tc>
        <w:tc>
          <w:tcPr>
            <w:tcW w:w="899" w:type="dxa"/>
            <w:tcBorders>
              <w:top w:val="nil"/>
              <w:left w:val="nil"/>
              <w:bottom w:val="nil"/>
              <w:right w:val="nil"/>
            </w:tcBorders>
            <w:shd w:val="clear" w:color="auto" w:fill="auto"/>
            <w:noWrap/>
            <w:vAlign w:val="bottom"/>
            <w:hideMark/>
          </w:tcPr>
          <w:p w:rsidR="00DC7887" w:rsidRDefault="00DC7887">
            <w:pPr>
              <w:rPr>
                <w:sz w:val="20"/>
                <w:szCs w:val="20"/>
              </w:rPr>
            </w:pPr>
          </w:p>
        </w:tc>
        <w:tc>
          <w:tcPr>
            <w:tcW w:w="1094" w:type="dxa"/>
            <w:tcBorders>
              <w:top w:val="nil"/>
              <w:left w:val="nil"/>
              <w:bottom w:val="nil"/>
              <w:right w:val="nil"/>
            </w:tcBorders>
            <w:shd w:val="clear" w:color="auto" w:fill="auto"/>
            <w:vAlign w:val="bottom"/>
            <w:hideMark/>
          </w:tcPr>
          <w:p w:rsidR="00DC7887" w:rsidRDefault="00DC7887">
            <w:pPr>
              <w:rPr>
                <w:b/>
                <w:bCs/>
                <w:sz w:val="28"/>
                <w:szCs w:val="28"/>
              </w:rPr>
            </w:pPr>
          </w:p>
        </w:tc>
      </w:tr>
      <w:tr w:rsidR="00DC7887" w:rsidTr="00DC7887">
        <w:trPr>
          <w:trHeight w:val="387"/>
        </w:trPr>
        <w:tc>
          <w:tcPr>
            <w:tcW w:w="509" w:type="dxa"/>
            <w:tcBorders>
              <w:top w:val="nil"/>
              <w:left w:val="nil"/>
              <w:bottom w:val="nil"/>
              <w:right w:val="nil"/>
            </w:tcBorders>
            <w:shd w:val="clear" w:color="auto" w:fill="auto"/>
            <w:noWrap/>
            <w:vAlign w:val="bottom"/>
            <w:hideMark/>
          </w:tcPr>
          <w:p w:rsidR="00DC7887" w:rsidRDefault="00DC7887">
            <w:pPr>
              <w:rPr>
                <w:sz w:val="20"/>
                <w:szCs w:val="20"/>
              </w:rPr>
            </w:pPr>
          </w:p>
        </w:tc>
        <w:tc>
          <w:tcPr>
            <w:tcW w:w="6439" w:type="dxa"/>
            <w:tcBorders>
              <w:top w:val="nil"/>
              <w:left w:val="nil"/>
              <w:bottom w:val="nil"/>
              <w:right w:val="nil"/>
            </w:tcBorders>
            <w:shd w:val="clear" w:color="auto" w:fill="auto"/>
            <w:vAlign w:val="bottom"/>
            <w:hideMark/>
          </w:tcPr>
          <w:p w:rsidR="00DC7887" w:rsidRDefault="00DC7887">
            <w:pPr>
              <w:rPr>
                <w:color w:val="FF0000"/>
                <w:sz w:val="20"/>
                <w:szCs w:val="20"/>
              </w:rPr>
            </w:pPr>
          </w:p>
        </w:tc>
        <w:tc>
          <w:tcPr>
            <w:tcW w:w="1159" w:type="dxa"/>
            <w:tcBorders>
              <w:top w:val="nil"/>
              <w:left w:val="nil"/>
              <w:bottom w:val="nil"/>
              <w:right w:val="nil"/>
            </w:tcBorders>
            <w:shd w:val="clear" w:color="auto" w:fill="auto"/>
            <w:noWrap/>
            <w:vAlign w:val="bottom"/>
            <w:hideMark/>
          </w:tcPr>
          <w:p w:rsidR="00DC7887" w:rsidRDefault="00DC7887">
            <w:pPr>
              <w:rPr>
                <w:sz w:val="28"/>
                <w:szCs w:val="28"/>
              </w:rPr>
            </w:pPr>
          </w:p>
        </w:tc>
        <w:tc>
          <w:tcPr>
            <w:tcW w:w="899" w:type="dxa"/>
            <w:tcBorders>
              <w:top w:val="nil"/>
              <w:left w:val="nil"/>
              <w:bottom w:val="nil"/>
              <w:right w:val="nil"/>
            </w:tcBorders>
            <w:shd w:val="clear" w:color="auto" w:fill="auto"/>
            <w:noWrap/>
            <w:vAlign w:val="bottom"/>
            <w:hideMark/>
          </w:tcPr>
          <w:p w:rsidR="00DC7887" w:rsidRDefault="00DC7887">
            <w:pPr>
              <w:rPr>
                <w:sz w:val="20"/>
                <w:szCs w:val="20"/>
              </w:rPr>
            </w:pPr>
          </w:p>
        </w:tc>
        <w:tc>
          <w:tcPr>
            <w:tcW w:w="1094" w:type="dxa"/>
            <w:tcBorders>
              <w:top w:val="nil"/>
              <w:left w:val="nil"/>
              <w:bottom w:val="nil"/>
              <w:right w:val="nil"/>
            </w:tcBorders>
            <w:shd w:val="clear" w:color="auto" w:fill="auto"/>
            <w:noWrap/>
            <w:vAlign w:val="bottom"/>
            <w:hideMark/>
          </w:tcPr>
          <w:p w:rsidR="00DC7887" w:rsidRDefault="00DC7887">
            <w:pPr>
              <w:rPr>
                <w:sz w:val="20"/>
                <w:szCs w:val="20"/>
              </w:rPr>
            </w:pPr>
          </w:p>
        </w:tc>
      </w:tr>
      <w:tr w:rsidR="00DC7887" w:rsidTr="00DC7887">
        <w:trPr>
          <w:trHeight w:val="387"/>
        </w:trPr>
        <w:tc>
          <w:tcPr>
            <w:tcW w:w="509" w:type="dxa"/>
            <w:tcBorders>
              <w:top w:val="nil"/>
              <w:left w:val="nil"/>
              <w:bottom w:val="nil"/>
              <w:right w:val="nil"/>
            </w:tcBorders>
            <w:shd w:val="clear" w:color="auto" w:fill="auto"/>
            <w:noWrap/>
            <w:vAlign w:val="bottom"/>
            <w:hideMark/>
          </w:tcPr>
          <w:p w:rsidR="00DC7887" w:rsidRDefault="00DC7887">
            <w:pPr>
              <w:rPr>
                <w:sz w:val="20"/>
                <w:szCs w:val="20"/>
              </w:rPr>
            </w:pPr>
          </w:p>
        </w:tc>
        <w:tc>
          <w:tcPr>
            <w:tcW w:w="6439" w:type="dxa"/>
            <w:tcBorders>
              <w:top w:val="nil"/>
              <w:left w:val="nil"/>
              <w:bottom w:val="nil"/>
              <w:right w:val="nil"/>
            </w:tcBorders>
            <w:shd w:val="clear" w:color="auto" w:fill="auto"/>
            <w:noWrap/>
            <w:vAlign w:val="bottom"/>
            <w:hideMark/>
          </w:tcPr>
          <w:p w:rsidR="00DC7887" w:rsidRDefault="00DC7887">
            <w:pPr>
              <w:rPr>
                <w:b/>
                <w:bCs/>
                <w:sz w:val="28"/>
                <w:szCs w:val="28"/>
              </w:rPr>
            </w:pPr>
            <w:r>
              <w:rPr>
                <w:b/>
                <w:bCs/>
                <w:sz w:val="28"/>
                <w:szCs w:val="28"/>
              </w:rPr>
              <w:t>ЗАКАЗЧИК</w:t>
            </w:r>
          </w:p>
        </w:tc>
        <w:tc>
          <w:tcPr>
            <w:tcW w:w="3152" w:type="dxa"/>
            <w:gridSpan w:val="3"/>
            <w:tcBorders>
              <w:top w:val="nil"/>
              <w:left w:val="nil"/>
              <w:bottom w:val="nil"/>
              <w:right w:val="nil"/>
            </w:tcBorders>
            <w:shd w:val="clear" w:color="auto" w:fill="auto"/>
            <w:noWrap/>
            <w:vAlign w:val="bottom"/>
            <w:hideMark/>
          </w:tcPr>
          <w:p w:rsidR="00DC7887" w:rsidRDefault="00DC7887">
            <w:pPr>
              <w:rPr>
                <w:b/>
                <w:bCs/>
                <w:sz w:val="28"/>
                <w:szCs w:val="28"/>
              </w:rPr>
            </w:pPr>
            <w:r>
              <w:rPr>
                <w:b/>
                <w:bCs/>
                <w:sz w:val="28"/>
                <w:szCs w:val="28"/>
              </w:rPr>
              <w:t>ГЕНПОДРЯДЧИК</w:t>
            </w:r>
          </w:p>
        </w:tc>
      </w:tr>
      <w:tr w:rsidR="00DC7887" w:rsidTr="00DC7887">
        <w:trPr>
          <w:trHeight w:val="387"/>
        </w:trPr>
        <w:tc>
          <w:tcPr>
            <w:tcW w:w="509" w:type="dxa"/>
            <w:tcBorders>
              <w:top w:val="nil"/>
              <w:left w:val="nil"/>
              <w:bottom w:val="nil"/>
              <w:right w:val="nil"/>
            </w:tcBorders>
            <w:shd w:val="clear" w:color="auto" w:fill="auto"/>
            <w:noWrap/>
            <w:vAlign w:val="bottom"/>
            <w:hideMark/>
          </w:tcPr>
          <w:p w:rsidR="00DC7887" w:rsidRDefault="00DC7887">
            <w:pPr>
              <w:rPr>
                <w:sz w:val="20"/>
                <w:szCs w:val="20"/>
              </w:rPr>
            </w:pPr>
          </w:p>
        </w:tc>
        <w:tc>
          <w:tcPr>
            <w:tcW w:w="6439" w:type="dxa"/>
            <w:tcBorders>
              <w:top w:val="nil"/>
              <w:left w:val="nil"/>
              <w:bottom w:val="nil"/>
              <w:right w:val="nil"/>
            </w:tcBorders>
            <w:shd w:val="clear" w:color="auto" w:fill="auto"/>
            <w:noWrap/>
            <w:vAlign w:val="bottom"/>
            <w:hideMark/>
          </w:tcPr>
          <w:p w:rsidR="00DC7887" w:rsidRDefault="00DC7887">
            <w:pPr>
              <w:rPr>
                <w:sz w:val="28"/>
                <w:szCs w:val="28"/>
              </w:rPr>
            </w:pPr>
            <w:r>
              <w:rPr>
                <w:sz w:val="28"/>
                <w:szCs w:val="28"/>
              </w:rPr>
              <w:t>Генеральный директор</w:t>
            </w:r>
          </w:p>
        </w:tc>
        <w:tc>
          <w:tcPr>
            <w:tcW w:w="1159" w:type="dxa"/>
            <w:tcBorders>
              <w:top w:val="nil"/>
              <w:left w:val="nil"/>
              <w:bottom w:val="nil"/>
              <w:right w:val="nil"/>
            </w:tcBorders>
            <w:shd w:val="clear" w:color="auto" w:fill="auto"/>
            <w:noWrap/>
            <w:vAlign w:val="bottom"/>
            <w:hideMark/>
          </w:tcPr>
          <w:p w:rsidR="00DC7887" w:rsidRDefault="00DC7887">
            <w:pPr>
              <w:rPr>
                <w:sz w:val="28"/>
                <w:szCs w:val="28"/>
              </w:rPr>
            </w:pPr>
          </w:p>
        </w:tc>
        <w:tc>
          <w:tcPr>
            <w:tcW w:w="899" w:type="dxa"/>
            <w:tcBorders>
              <w:top w:val="nil"/>
              <w:left w:val="nil"/>
              <w:bottom w:val="nil"/>
              <w:right w:val="nil"/>
            </w:tcBorders>
            <w:shd w:val="clear" w:color="auto" w:fill="auto"/>
            <w:noWrap/>
            <w:vAlign w:val="bottom"/>
            <w:hideMark/>
          </w:tcPr>
          <w:p w:rsidR="00DC7887" w:rsidRDefault="00DC7887">
            <w:pPr>
              <w:rPr>
                <w:sz w:val="20"/>
                <w:szCs w:val="20"/>
              </w:rPr>
            </w:pPr>
          </w:p>
        </w:tc>
        <w:tc>
          <w:tcPr>
            <w:tcW w:w="1094" w:type="dxa"/>
            <w:tcBorders>
              <w:top w:val="nil"/>
              <w:left w:val="nil"/>
              <w:bottom w:val="nil"/>
              <w:right w:val="nil"/>
            </w:tcBorders>
            <w:shd w:val="clear" w:color="auto" w:fill="auto"/>
            <w:noWrap/>
            <w:vAlign w:val="bottom"/>
            <w:hideMark/>
          </w:tcPr>
          <w:p w:rsidR="00DC7887" w:rsidRDefault="00DC7887">
            <w:pPr>
              <w:rPr>
                <w:sz w:val="20"/>
                <w:szCs w:val="20"/>
              </w:rPr>
            </w:pPr>
          </w:p>
        </w:tc>
      </w:tr>
      <w:tr w:rsidR="00DC7887" w:rsidTr="00DC7887">
        <w:trPr>
          <w:trHeight w:val="387"/>
        </w:trPr>
        <w:tc>
          <w:tcPr>
            <w:tcW w:w="509" w:type="dxa"/>
            <w:tcBorders>
              <w:top w:val="nil"/>
              <w:left w:val="nil"/>
              <w:bottom w:val="nil"/>
              <w:right w:val="nil"/>
            </w:tcBorders>
            <w:shd w:val="clear" w:color="auto" w:fill="auto"/>
            <w:noWrap/>
            <w:vAlign w:val="bottom"/>
            <w:hideMark/>
          </w:tcPr>
          <w:p w:rsidR="00DC7887" w:rsidRDefault="00DC7887">
            <w:pPr>
              <w:rPr>
                <w:sz w:val="20"/>
                <w:szCs w:val="20"/>
              </w:rPr>
            </w:pPr>
          </w:p>
        </w:tc>
        <w:tc>
          <w:tcPr>
            <w:tcW w:w="6439" w:type="dxa"/>
            <w:tcBorders>
              <w:top w:val="nil"/>
              <w:left w:val="nil"/>
              <w:bottom w:val="nil"/>
              <w:right w:val="nil"/>
            </w:tcBorders>
            <w:shd w:val="clear" w:color="auto" w:fill="auto"/>
            <w:noWrap/>
            <w:vAlign w:val="bottom"/>
            <w:hideMark/>
          </w:tcPr>
          <w:p w:rsidR="00DC7887" w:rsidRDefault="00DC7887">
            <w:pPr>
              <w:rPr>
                <w:sz w:val="28"/>
                <w:szCs w:val="28"/>
              </w:rPr>
            </w:pPr>
            <w:r>
              <w:rPr>
                <w:sz w:val="28"/>
                <w:szCs w:val="28"/>
              </w:rPr>
              <w:t>ОАО "Славнефть-ЯНОС"</w:t>
            </w:r>
          </w:p>
        </w:tc>
        <w:tc>
          <w:tcPr>
            <w:tcW w:w="1159" w:type="dxa"/>
            <w:tcBorders>
              <w:top w:val="nil"/>
              <w:left w:val="nil"/>
              <w:bottom w:val="nil"/>
              <w:right w:val="nil"/>
            </w:tcBorders>
            <w:shd w:val="clear" w:color="auto" w:fill="auto"/>
            <w:noWrap/>
            <w:vAlign w:val="bottom"/>
            <w:hideMark/>
          </w:tcPr>
          <w:p w:rsidR="00DC7887" w:rsidRDefault="00DC7887">
            <w:pPr>
              <w:rPr>
                <w:sz w:val="28"/>
                <w:szCs w:val="28"/>
              </w:rPr>
            </w:pPr>
          </w:p>
        </w:tc>
        <w:tc>
          <w:tcPr>
            <w:tcW w:w="899" w:type="dxa"/>
            <w:tcBorders>
              <w:top w:val="nil"/>
              <w:left w:val="nil"/>
              <w:bottom w:val="nil"/>
              <w:right w:val="nil"/>
            </w:tcBorders>
            <w:shd w:val="clear" w:color="auto" w:fill="auto"/>
            <w:noWrap/>
            <w:vAlign w:val="bottom"/>
            <w:hideMark/>
          </w:tcPr>
          <w:p w:rsidR="00DC7887" w:rsidRDefault="00DC7887">
            <w:pPr>
              <w:rPr>
                <w:sz w:val="20"/>
                <w:szCs w:val="20"/>
              </w:rPr>
            </w:pPr>
          </w:p>
        </w:tc>
        <w:tc>
          <w:tcPr>
            <w:tcW w:w="1094" w:type="dxa"/>
            <w:tcBorders>
              <w:top w:val="nil"/>
              <w:left w:val="nil"/>
              <w:bottom w:val="nil"/>
              <w:right w:val="nil"/>
            </w:tcBorders>
            <w:shd w:val="clear" w:color="auto" w:fill="auto"/>
            <w:noWrap/>
            <w:vAlign w:val="bottom"/>
            <w:hideMark/>
          </w:tcPr>
          <w:p w:rsidR="00DC7887" w:rsidRDefault="00DC7887">
            <w:pPr>
              <w:rPr>
                <w:sz w:val="20"/>
                <w:szCs w:val="20"/>
              </w:rPr>
            </w:pPr>
          </w:p>
        </w:tc>
      </w:tr>
      <w:tr w:rsidR="00DC7887" w:rsidTr="00DC7887">
        <w:trPr>
          <w:trHeight w:val="387"/>
        </w:trPr>
        <w:tc>
          <w:tcPr>
            <w:tcW w:w="509" w:type="dxa"/>
            <w:tcBorders>
              <w:top w:val="nil"/>
              <w:left w:val="nil"/>
              <w:bottom w:val="nil"/>
              <w:right w:val="nil"/>
            </w:tcBorders>
            <w:shd w:val="clear" w:color="auto" w:fill="auto"/>
            <w:noWrap/>
            <w:vAlign w:val="bottom"/>
            <w:hideMark/>
          </w:tcPr>
          <w:p w:rsidR="00DC7887" w:rsidRDefault="00DC7887">
            <w:pPr>
              <w:rPr>
                <w:sz w:val="20"/>
                <w:szCs w:val="20"/>
              </w:rPr>
            </w:pPr>
          </w:p>
        </w:tc>
        <w:tc>
          <w:tcPr>
            <w:tcW w:w="6439" w:type="dxa"/>
            <w:tcBorders>
              <w:top w:val="nil"/>
              <w:left w:val="nil"/>
              <w:bottom w:val="nil"/>
              <w:right w:val="nil"/>
            </w:tcBorders>
            <w:shd w:val="clear" w:color="auto" w:fill="auto"/>
            <w:noWrap/>
            <w:vAlign w:val="bottom"/>
            <w:hideMark/>
          </w:tcPr>
          <w:p w:rsidR="00DC7887" w:rsidRDefault="00DC7887">
            <w:pPr>
              <w:rPr>
                <w:sz w:val="28"/>
                <w:szCs w:val="28"/>
              </w:rPr>
            </w:pPr>
          </w:p>
        </w:tc>
        <w:tc>
          <w:tcPr>
            <w:tcW w:w="1159" w:type="dxa"/>
            <w:tcBorders>
              <w:top w:val="nil"/>
              <w:left w:val="nil"/>
              <w:bottom w:val="nil"/>
              <w:right w:val="nil"/>
            </w:tcBorders>
            <w:shd w:val="clear" w:color="auto" w:fill="auto"/>
            <w:noWrap/>
            <w:vAlign w:val="bottom"/>
            <w:hideMark/>
          </w:tcPr>
          <w:p w:rsidR="00DC7887" w:rsidRDefault="00DC7887">
            <w:pPr>
              <w:rPr>
                <w:sz w:val="20"/>
                <w:szCs w:val="20"/>
              </w:rPr>
            </w:pPr>
          </w:p>
        </w:tc>
        <w:tc>
          <w:tcPr>
            <w:tcW w:w="899" w:type="dxa"/>
            <w:tcBorders>
              <w:top w:val="nil"/>
              <w:left w:val="nil"/>
              <w:bottom w:val="nil"/>
              <w:right w:val="nil"/>
            </w:tcBorders>
            <w:shd w:val="clear" w:color="auto" w:fill="auto"/>
            <w:noWrap/>
            <w:vAlign w:val="bottom"/>
            <w:hideMark/>
          </w:tcPr>
          <w:p w:rsidR="00DC7887" w:rsidRDefault="00DC7887">
            <w:pPr>
              <w:rPr>
                <w:sz w:val="20"/>
                <w:szCs w:val="20"/>
              </w:rPr>
            </w:pPr>
          </w:p>
        </w:tc>
        <w:tc>
          <w:tcPr>
            <w:tcW w:w="1094" w:type="dxa"/>
            <w:tcBorders>
              <w:top w:val="nil"/>
              <w:left w:val="nil"/>
              <w:bottom w:val="nil"/>
              <w:right w:val="nil"/>
            </w:tcBorders>
            <w:shd w:val="clear" w:color="auto" w:fill="auto"/>
            <w:noWrap/>
            <w:vAlign w:val="bottom"/>
            <w:hideMark/>
          </w:tcPr>
          <w:p w:rsidR="00DC7887" w:rsidRDefault="00DC7887">
            <w:pPr>
              <w:rPr>
                <w:sz w:val="20"/>
                <w:szCs w:val="20"/>
              </w:rPr>
            </w:pPr>
          </w:p>
        </w:tc>
      </w:tr>
      <w:tr w:rsidR="00DC7887" w:rsidTr="00DC7887">
        <w:trPr>
          <w:trHeight w:val="387"/>
        </w:trPr>
        <w:tc>
          <w:tcPr>
            <w:tcW w:w="509" w:type="dxa"/>
            <w:tcBorders>
              <w:top w:val="nil"/>
              <w:left w:val="nil"/>
              <w:bottom w:val="nil"/>
              <w:right w:val="nil"/>
            </w:tcBorders>
            <w:shd w:val="clear" w:color="auto" w:fill="auto"/>
            <w:noWrap/>
            <w:vAlign w:val="bottom"/>
            <w:hideMark/>
          </w:tcPr>
          <w:p w:rsidR="00DC7887" w:rsidRDefault="00DC7887">
            <w:pPr>
              <w:rPr>
                <w:sz w:val="20"/>
                <w:szCs w:val="20"/>
              </w:rPr>
            </w:pPr>
          </w:p>
        </w:tc>
        <w:tc>
          <w:tcPr>
            <w:tcW w:w="6439" w:type="dxa"/>
            <w:tcBorders>
              <w:top w:val="nil"/>
              <w:left w:val="nil"/>
              <w:bottom w:val="nil"/>
              <w:right w:val="nil"/>
            </w:tcBorders>
            <w:shd w:val="clear" w:color="auto" w:fill="auto"/>
            <w:noWrap/>
            <w:vAlign w:val="bottom"/>
            <w:hideMark/>
          </w:tcPr>
          <w:p w:rsidR="00DC7887" w:rsidRDefault="00DC7887">
            <w:pPr>
              <w:rPr>
                <w:sz w:val="28"/>
                <w:szCs w:val="28"/>
              </w:rPr>
            </w:pPr>
            <w:r>
              <w:rPr>
                <w:sz w:val="28"/>
                <w:szCs w:val="28"/>
              </w:rPr>
              <w:t>______________А.А. Никитин</w:t>
            </w:r>
          </w:p>
        </w:tc>
        <w:tc>
          <w:tcPr>
            <w:tcW w:w="1159" w:type="dxa"/>
            <w:tcBorders>
              <w:top w:val="nil"/>
              <w:left w:val="nil"/>
              <w:bottom w:val="nil"/>
              <w:right w:val="nil"/>
            </w:tcBorders>
            <w:shd w:val="clear" w:color="auto" w:fill="auto"/>
            <w:noWrap/>
            <w:vAlign w:val="bottom"/>
            <w:hideMark/>
          </w:tcPr>
          <w:p w:rsidR="00DC7887" w:rsidRDefault="00DC7887">
            <w:pPr>
              <w:rPr>
                <w:sz w:val="20"/>
                <w:szCs w:val="20"/>
              </w:rPr>
            </w:pPr>
          </w:p>
        </w:tc>
        <w:tc>
          <w:tcPr>
            <w:tcW w:w="899" w:type="dxa"/>
            <w:tcBorders>
              <w:top w:val="nil"/>
              <w:left w:val="nil"/>
              <w:bottom w:val="nil"/>
              <w:right w:val="nil"/>
            </w:tcBorders>
            <w:shd w:val="clear" w:color="auto" w:fill="auto"/>
            <w:noWrap/>
            <w:vAlign w:val="bottom"/>
            <w:hideMark/>
          </w:tcPr>
          <w:p w:rsidR="00DC7887" w:rsidRDefault="00DC7887">
            <w:pPr>
              <w:rPr>
                <w:sz w:val="20"/>
                <w:szCs w:val="20"/>
              </w:rPr>
            </w:pPr>
          </w:p>
        </w:tc>
        <w:tc>
          <w:tcPr>
            <w:tcW w:w="1094" w:type="dxa"/>
            <w:tcBorders>
              <w:top w:val="nil"/>
              <w:left w:val="nil"/>
              <w:bottom w:val="nil"/>
              <w:right w:val="nil"/>
            </w:tcBorders>
            <w:shd w:val="clear" w:color="auto" w:fill="auto"/>
            <w:noWrap/>
            <w:vAlign w:val="bottom"/>
            <w:hideMark/>
          </w:tcPr>
          <w:p w:rsidR="00DC7887" w:rsidRDefault="00DC7887">
            <w:pPr>
              <w:rPr>
                <w:sz w:val="20"/>
                <w:szCs w:val="20"/>
              </w:rPr>
            </w:pPr>
          </w:p>
        </w:tc>
      </w:tr>
    </w:tbl>
    <w:p w:rsidR="00312157" w:rsidRDefault="00312157" w:rsidP="00A1514F">
      <w:pPr>
        <w:spacing w:line="276" w:lineRule="auto"/>
        <w:ind w:left="-426"/>
        <w:jc w:val="center"/>
      </w:pPr>
    </w:p>
    <w:p w:rsidR="00A1514F" w:rsidRDefault="00A1514F" w:rsidP="00490B54">
      <w:pPr>
        <w:spacing w:line="276" w:lineRule="auto"/>
        <w:ind w:left="-426"/>
        <w:jc w:val="right"/>
      </w:pPr>
    </w:p>
    <w:p w:rsidR="00DC7887" w:rsidRDefault="00DC7887" w:rsidP="00490B54">
      <w:pPr>
        <w:spacing w:line="276" w:lineRule="auto"/>
        <w:ind w:left="-426"/>
        <w:jc w:val="right"/>
        <w:sectPr w:rsidR="00DC7887" w:rsidSect="007714E6">
          <w:pgSz w:w="11907" w:h="16840" w:code="9"/>
          <w:pgMar w:top="851" w:right="851" w:bottom="851" w:left="993" w:header="680" w:footer="340" w:gutter="0"/>
          <w:cols w:space="60"/>
          <w:noEndnote/>
          <w:docGrid w:linePitch="326"/>
        </w:sectPr>
      </w:pPr>
    </w:p>
    <w:p w:rsidR="00A1514F" w:rsidRDefault="00A1514F" w:rsidP="00490B54">
      <w:pPr>
        <w:spacing w:line="276" w:lineRule="auto"/>
        <w:ind w:left="-426"/>
        <w:jc w:val="right"/>
      </w:pPr>
    </w:p>
    <w:p w:rsidR="00625AA6" w:rsidRDefault="00DC7887" w:rsidP="00625AA6">
      <w:pPr>
        <w:spacing w:line="276" w:lineRule="auto"/>
        <w:ind w:left="-426"/>
        <w:jc w:val="right"/>
      </w:pPr>
      <w:r>
        <w:t xml:space="preserve">Приложение </w:t>
      </w:r>
      <w:r w:rsidR="00625AA6">
        <w:t>№2 к Договору генподряда</w:t>
      </w:r>
    </w:p>
    <w:p w:rsidR="00625AA6" w:rsidRDefault="00625AA6" w:rsidP="00625AA6">
      <w:pPr>
        <w:spacing w:line="276" w:lineRule="auto"/>
        <w:ind w:left="-426"/>
        <w:jc w:val="right"/>
      </w:pPr>
      <w:r>
        <w:t>№ ____________ от ______________</w:t>
      </w:r>
    </w:p>
    <w:p w:rsidR="00625AA6" w:rsidRDefault="00625AA6" w:rsidP="00490B54">
      <w:pPr>
        <w:spacing w:line="276" w:lineRule="auto"/>
        <w:ind w:left="-426"/>
        <w:jc w:val="right"/>
      </w:pPr>
    </w:p>
    <w:tbl>
      <w:tblPr>
        <w:tblW w:w="15674" w:type="dxa"/>
        <w:tblInd w:w="93" w:type="dxa"/>
        <w:tblLook w:val="04A0" w:firstRow="1" w:lastRow="0" w:firstColumn="1" w:lastColumn="0" w:noHBand="0" w:noVBand="1"/>
      </w:tblPr>
      <w:tblGrid>
        <w:gridCol w:w="486"/>
        <w:gridCol w:w="6967"/>
        <w:gridCol w:w="832"/>
        <w:gridCol w:w="937"/>
        <w:gridCol w:w="671"/>
        <w:gridCol w:w="848"/>
        <w:gridCol w:w="616"/>
        <w:gridCol w:w="709"/>
        <w:gridCol w:w="814"/>
        <w:gridCol w:w="1018"/>
        <w:gridCol w:w="930"/>
        <w:gridCol w:w="846"/>
      </w:tblGrid>
      <w:tr w:rsidR="000367D6" w:rsidTr="000367D6">
        <w:trPr>
          <w:trHeight w:val="311"/>
        </w:trPr>
        <w:tc>
          <w:tcPr>
            <w:tcW w:w="15674" w:type="dxa"/>
            <w:gridSpan w:val="12"/>
            <w:tcBorders>
              <w:top w:val="nil"/>
              <w:left w:val="nil"/>
              <w:bottom w:val="nil"/>
              <w:right w:val="nil"/>
            </w:tcBorders>
            <w:shd w:val="clear" w:color="auto" w:fill="auto"/>
            <w:noWrap/>
            <w:vAlign w:val="center"/>
            <w:hideMark/>
          </w:tcPr>
          <w:p w:rsidR="000367D6" w:rsidRDefault="000367D6">
            <w:pPr>
              <w:jc w:val="center"/>
              <w:rPr>
                <w:b/>
                <w:bCs/>
              </w:rPr>
            </w:pPr>
            <w:r>
              <w:rPr>
                <w:b/>
                <w:bCs/>
              </w:rPr>
              <w:t>ГРАФИК ПРОИЗВОДСТВА РАБОТ И ОСВОЕНИЯ СРЕДСТВ</w:t>
            </w:r>
          </w:p>
        </w:tc>
      </w:tr>
      <w:tr w:rsidR="000367D6" w:rsidTr="000367D6">
        <w:trPr>
          <w:trHeight w:val="391"/>
        </w:trPr>
        <w:tc>
          <w:tcPr>
            <w:tcW w:w="15674" w:type="dxa"/>
            <w:gridSpan w:val="12"/>
            <w:tcBorders>
              <w:top w:val="nil"/>
              <w:left w:val="nil"/>
              <w:bottom w:val="nil"/>
              <w:right w:val="nil"/>
            </w:tcBorders>
            <w:shd w:val="clear" w:color="auto" w:fill="auto"/>
            <w:vAlign w:val="center"/>
            <w:hideMark/>
          </w:tcPr>
          <w:p w:rsidR="000367D6" w:rsidRDefault="000367D6">
            <w:pPr>
              <w:jc w:val="center"/>
              <w:rPr>
                <w:b/>
                <w:bCs/>
              </w:rPr>
            </w:pPr>
            <w:r>
              <w:rPr>
                <w:b/>
                <w:bCs/>
              </w:rPr>
              <w:t>Комплекс работ по монтажу систем кондиционирования</w:t>
            </w:r>
          </w:p>
        </w:tc>
      </w:tr>
      <w:tr w:rsidR="000367D6" w:rsidTr="000367D6">
        <w:trPr>
          <w:trHeight w:val="297"/>
        </w:trPr>
        <w:tc>
          <w:tcPr>
            <w:tcW w:w="486" w:type="dxa"/>
            <w:tcBorders>
              <w:top w:val="nil"/>
              <w:left w:val="nil"/>
              <w:bottom w:val="nil"/>
              <w:right w:val="nil"/>
            </w:tcBorders>
            <w:shd w:val="clear" w:color="auto" w:fill="auto"/>
            <w:noWrap/>
            <w:vAlign w:val="bottom"/>
            <w:hideMark/>
          </w:tcPr>
          <w:p w:rsidR="000367D6" w:rsidRDefault="000367D6">
            <w:pPr>
              <w:jc w:val="center"/>
              <w:rPr>
                <w:sz w:val="20"/>
                <w:szCs w:val="20"/>
              </w:rPr>
            </w:pPr>
          </w:p>
        </w:tc>
        <w:tc>
          <w:tcPr>
            <w:tcW w:w="15188" w:type="dxa"/>
            <w:gridSpan w:val="11"/>
            <w:tcBorders>
              <w:top w:val="nil"/>
              <w:left w:val="nil"/>
              <w:bottom w:val="nil"/>
              <w:right w:val="nil"/>
            </w:tcBorders>
            <w:shd w:val="clear" w:color="auto" w:fill="auto"/>
            <w:noWrap/>
            <w:vAlign w:val="center"/>
            <w:hideMark/>
          </w:tcPr>
          <w:p w:rsidR="000367D6" w:rsidRDefault="000367D6">
            <w:pPr>
              <w:jc w:val="right"/>
              <w:rPr>
                <w:sz w:val="20"/>
                <w:szCs w:val="20"/>
              </w:rPr>
            </w:pPr>
            <w:r>
              <w:rPr>
                <w:sz w:val="20"/>
                <w:szCs w:val="20"/>
              </w:rPr>
              <w:t>(Освоение в тыс.руб. без НДС)</w:t>
            </w:r>
          </w:p>
        </w:tc>
      </w:tr>
      <w:tr w:rsidR="000367D6" w:rsidTr="000367D6">
        <w:trPr>
          <w:trHeight w:val="772"/>
        </w:trPr>
        <w:tc>
          <w:tcPr>
            <w:tcW w:w="48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367D6" w:rsidRDefault="000367D6">
            <w:pPr>
              <w:jc w:val="center"/>
              <w:rPr>
                <w:sz w:val="20"/>
                <w:szCs w:val="20"/>
              </w:rPr>
            </w:pPr>
            <w:r>
              <w:rPr>
                <w:sz w:val="20"/>
                <w:szCs w:val="20"/>
              </w:rPr>
              <w:t>№ п/п</w:t>
            </w:r>
          </w:p>
        </w:tc>
        <w:tc>
          <w:tcPr>
            <w:tcW w:w="6967" w:type="dxa"/>
            <w:tcBorders>
              <w:top w:val="single" w:sz="8" w:space="0" w:color="auto"/>
              <w:left w:val="nil"/>
              <w:bottom w:val="single" w:sz="8" w:space="0" w:color="auto"/>
              <w:right w:val="single" w:sz="4" w:space="0" w:color="auto"/>
            </w:tcBorders>
            <w:shd w:val="clear" w:color="auto" w:fill="auto"/>
            <w:vAlign w:val="center"/>
            <w:hideMark/>
          </w:tcPr>
          <w:p w:rsidR="000367D6" w:rsidRDefault="000367D6">
            <w:pPr>
              <w:rPr>
                <w:sz w:val="20"/>
                <w:szCs w:val="20"/>
              </w:rPr>
            </w:pPr>
            <w:r>
              <w:rPr>
                <w:sz w:val="20"/>
                <w:szCs w:val="20"/>
              </w:rPr>
              <w:t>Наименование видов работ</w:t>
            </w:r>
          </w:p>
        </w:tc>
        <w:tc>
          <w:tcPr>
            <w:tcW w:w="832" w:type="dxa"/>
            <w:tcBorders>
              <w:top w:val="single" w:sz="8" w:space="0" w:color="auto"/>
              <w:left w:val="nil"/>
              <w:bottom w:val="single" w:sz="8" w:space="0" w:color="auto"/>
              <w:right w:val="single" w:sz="4" w:space="0" w:color="auto"/>
            </w:tcBorders>
            <w:shd w:val="clear" w:color="auto" w:fill="auto"/>
            <w:vAlign w:val="center"/>
            <w:hideMark/>
          </w:tcPr>
          <w:p w:rsidR="000367D6" w:rsidRDefault="000367D6">
            <w:pPr>
              <w:jc w:val="center"/>
              <w:rPr>
                <w:sz w:val="20"/>
                <w:szCs w:val="20"/>
              </w:rPr>
            </w:pPr>
            <w:r>
              <w:rPr>
                <w:sz w:val="20"/>
                <w:szCs w:val="20"/>
              </w:rPr>
              <w:t>15 Января 2015 г</w:t>
            </w:r>
          </w:p>
        </w:tc>
        <w:tc>
          <w:tcPr>
            <w:tcW w:w="937" w:type="dxa"/>
            <w:tcBorders>
              <w:top w:val="single" w:sz="8" w:space="0" w:color="auto"/>
              <w:left w:val="nil"/>
              <w:bottom w:val="single" w:sz="8" w:space="0" w:color="auto"/>
              <w:right w:val="single" w:sz="4" w:space="0" w:color="auto"/>
            </w:tcBorders>
            <w:shd w:val="clear" w:color="auto" w:fill="auto"/>
            <w:vAlign w:val="center"/>
            <w:hideMark/>
          </w:tcPr>
          <w:p w:rsidR="000367D6" w:rsidRDefault="000367D6">
            <w:pPr>
              <w:jc w:val="center"/>
              <w:rPr>
                <w:sz w:val="20"/>
                <w:szCs w:val="20"/>
              </w:rPr>
            </w:pPr>
            <w:r>
              <w:rPr>
                <w:sz w:val="20"/>
                <w:szCs w:val="20"/>
              </w:rPr>
              <w:t>Февраль 2015 г</w:t>
            </w:r>
          </w:p>
        </w:tc>
        <w:tc>
          <w:tcPr>
            <w:tcW w:w="671" w:type="dxa"/>
            <w:tcBorders>
              <w:top w:val="single" w:sz="8" w:space="0" w:color="auto"/>
              <w:left w:val="nil"/>
              <w:bottom w:val="single" w:sz="8" w:space="0" w:color="auto"/>
              <w:right w:val="single" w:sz="4" w:space="0" w:color="auto"/>
            </w:tcBorders>
            <w:shd w:val="clear" w:color="auto" w:fill="auto"/>
            <w:vAlign w:val="center"/>
            <w:hideMark/>
          </w:tcPr>
          <w:p w:rsidR="000367D6" w:rsidRDefault="000367D6">
            <w:pPr>
              <w:jc w:val="center"/>
              <w:rPr>
                <w:sz w:val="20"/>
                <w:szCs w:val="20"/>
              </w:rPr>
            </w:pPr>
            <w:r>
              <w:rPr>
                <w:sz w:val="20"/>
                <w:szCs w:val="20"/>
              </w:rPr>
              <w:t>Март 2015 г</w:t>
            </w:r>
          </w:p>
        </w:tc>
        <w:tc>
          <w:tcPr>
            <w:tcW w:w="848" w:type="dxa"/>
            <w:tcBorders>
              <w:top w:val="single" w:sz="8" w:space="0" w:color="auto"/>
              <w:left w:val="nil"/>
              <w:bottom w:val="single" w:sz="8" w:space="0" w:color="auto"/>
              <w:right w:val="single" w:sz="4" w:space="0" w:color="auto"/>
            </w:tcBorders>
            <w:shd w:val="clear" w:color="auto" w:fill="auto"/>
            <w:vAlign w:val="center"/>
            <w:hideMark/>
          </w:tcPr>
          <w:p w:rsidR="000367D6" w:rsidRDefault="000367D6">
            <w:pPr>
              <w:jc w:val="center"/>
              <w:rPr>
                <w:sz w:val="20"/>
                <w:szCs w:val="20"/>
              </w:rPr>
            </w:pPr>
            <w:r>
              <w:rPr>
                <w:sz w:val="20"/>
                <w:szCs w:val="20"/>
              </w:rPr>
              <w:t>Апрель 2015 г</w:t>
            </w:r>
          </w:p>
        </w:tc>
        <w:tc>
          <w:tcPr>
            <w:tcW w:w="616" w:type="dxa"/>
            <w:tcBorders>
              <w:top w:val="single" w:sz="8" w:space="0" w:color="auto"/>
              <w:left w:val="nil"/>
              <w:bottom w:val="single" w:sz="8" w:space="0" w:color="auto"/>
              <w:right w:val="single" w:sz="4" w:space="0" w:color="auto"/>
            </w:tcBorders>
            <w:shd w:val="clear" w:color="auto" w:fill="auto"/>
            <w:vAlign w:val="center"/>
            <w:hideMark/>
          </w:tcPr>
          <w:p w:rsidR="000367D6" w:rsidRDefault="000367D6">
            <w:pPr>
              <w:jc w:val="center"/>
              <w:rPr>
                <w:sz w:val="20"/>
                <w:szCs w:val="20"/>
              </w:rPr>
            </w:pPr>
            <w:r>
              <w:rPr>
                <w:sz w:val="20"/>
                <w:szCs w:val="20"/>
              </w:rPr>
              <w:t>Май 2015 г</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0367D6" w:rsidRDefault="000367D6">
            <w:pPr>
              <w:jc w:val="center"/>
              <w:rPr>
                <w:sz w:val="20"/>
                <w:szCs w:val="20"/>
              </w:rPr>
            </w:pPr>
            <w:r>
              <w:rPr>
                <w:sz w:val="20"/>
                <w:szCs w:val="20"/>
              </w:rPr>
              <w:t>Июнь 2015 г</w:t>
            </w:r>
          </w:p>
        </w:tc>
        <w:tc>
          <w:tcPr>
            <w:tcW w:w="814" w:type="dxa"/>
            <w:tcBorders>
              <w:top w:val="single" w:sz="8" w:space="0" w:color="auto"/>
              <w:left w:val="nil"/>
              <w:bottom w:val="single" w:sz="8" w:space="0" w:color="auto"/>
              <w:right w:val="single" w:sz="4" w:space="0" w:color="auto"/>
            </w:tcBorders>
            <w:shd w:val="clear" w:color="auto" w:fill="auto"/>
            <w:vAlign w:val="center"/>
            <w:hideMark/>
          </w:tcPr>
          <w:p w:rsidR="000367D6" w:rsidRDefault="000367D6">
            <w:pPr>
              <w:jc w:val="center"/>
              <w:rPr>
                <w:sz w:val="20"/>
                <w:szCs w:val="20"/>
              </w:rPr>
            </w:pPr>
            <w:r>
              <w:rPr>
                <w:sz w:val="20"/>
                <w:szCs w:val="20"/>
              </w:rPr>
              <w:t>Август 2015 г</w:t>
            </w:r>
          </w:p>
        </w:tc>
        <w:tc>
          <w:tcPr>
            <w:tcW w:w="1018" w:type="dxa"/>
            <w:tcBorders>
              <w:top w:val="single" w:sz="8" w:space="0" w:color="auto"/>
              <w:left w:val="nil"/>
              <w:bottom w:val="single" w:sz="8" w:space="0" w:color="auto"/>
              <w:right w:val="single" w:sz="4" w:space="0" w:color="auto"/>
            </w:tcBorders>
            <w:shd w:val="clear" w:color="auto" w:fill="auto"/>
            <w:vAlign w:val="center"/>
            <w:hideMark/>
          </w:tcPr>
          <w:p w:rsidR="000367D6" w:rsidRDefault="000367D6">
            <w:pPr>
              <w:jc w:val="center"/>
              <w:rPr>
                <w:sz w:val="20"/>
                <w:szCs w:val="20"/>
              </w:rPr>
            </w:pPr>
            <w:r>
              <w:rPr>
                <w:sz w:val="20"/>
                <w:szCs w:val="20"/>
              </w:rPr>
              <w:t>Сентябрь 2015 г</w:t>
            </w:r>
          </w:p>
        </w:tc>
        <w:tc>
          <w:tcPr>
            <w:tcW w:w="930" w:type="dxa"/>
            <w:tcBorders>
              <w:top w:val="single" w:sz="8" w:space="0" w:color="auto"/>
              <w:left w:val="nil"/>
              <w:bottom w:val="single" w:sz="8" w:space="0" w:color="auto"/>
              <w:right w:val="single" w:sz="4" w:space="0" w:color="auto"/>
            </w:tcBorders>
            <w:shd w:val="clear" w:color="auto" w:fill="auto"/>
            <w:vAlign w:val="center"/>
            <w:hideMark/>
          </w:tcPr>
          <w:p w:rsidR="000367D6" w:rsidRDefault="000367D6">
            <w:pPr>
              <w:jc w:val="center"/>
              <w:rPr>
                <w:sz w:val="20"/>
                <w:szCs w:val="20"/>
              </w:rPr>
            </w:pPr>
            <w:r>
              <w:rPr>
                <w:sz w:val="20"/>
                <w:szCs w:val="20"/>
              </w:rPr>
              <w:t>Октябрь 2015 г</w:t>
            </w:r>
          </w:p>
        </w:tc>
        <w:tc>
          <w:tcPr>
            <w:tcW w:w="846" w:type="dxa"/>
            <w:tcBorders>
              <w:top w:val="single" w:sz="8" w:space="0" w:color="auto"/>
              <w:left w:val="nil"/>
              <w:bottom w:val="single" w:sz="8" w:space="0" w:color="auto"/>
              <w:right w:val="single" w:sz="8" w:space="0" w:color="auto"/>
            </w:tcBorders>
            <w:shd w:val="clear" w:color="auto" w:fill="auto"/>
            <w:vAlign w:val="center"/>
            <w:hideMark/>
          </w:tcPr>
          <w:p w:rsidR="000367D6" w:rsidRDefault="000367D6">
            <w:pPr>
              <w:jc w:val="center"/>
              <w:rPr>
                <w:sz w:val="20"/>
                <w:szCs w:val="20"/>
              </w:rPr>
            </w:pPr>
            <w:r>
              <w:rPr>
                <w:sz w:val="20"/>
                <w:szCs w:val="20"/>
              </w:rPr>
              <w:t>Ноябрь 2015 г</w:t>
            </w:r>
          </w:p>
        </w:tc>
      </w:tr>
      <w:tr w:rsidR="000367D6" w:rsidTr="000367D6">
        <w:trPr>
          <w:trHeight w:val="253"/>
        </w:trPr>
        <w:tc>
          <w:tcPr>
            <w:tcW w:w="486" w:type="dxa"/>
            <w:tcBorders>
              <w:top w:val="nil"/>
              <w:left w:val="single" w:sz="8" w:space="0" w:color="auto"/>
              <w:bottom w:val="single" w:sz="4" w:space="0" w:color="auto"/>
              <w:right w:val="single" w:sz="4" w:space="0" w:color="auto"/>
            </w:tcBorders>
            <w:shd w:val="clear" w:color="auto" w:fill="auto"/>
            <w:noWrap/>
            <w:vAlign w:val="bottom"/>
            <w:hideMark/>
          </w:tcPr>
          <w:p w:rsidR="000367D6" w:rsidRDefault="000367D6">
            <w:pPr>
              <w:jc w:val="center"/>
              <w:rPr>
                <w:sz w:val="16"/>
                <w:szCs w:val="16"/>
              </w:rPr>
            </w:pPr>
            <w:r>
              <w:rPr>
                <w:sz w:val="16"/>
                <w:szCs w:val="16"/>
              </w:rPr>
              <w:t>1</w:t>
            </w:r>
          </w:p>
        </w:tc>
        <w:tc>
          <w:tcPr>
            <w:tcW w:w="6967" w:type="dxa"/>
            <w:tcBorders>
              <w:top w:val="nil"/>
              <w:left w:val="nil"/>
              <w:bottom w:val="single" w:sz="4" w:space="0" w:color="auto"/>
              <w:right w:val="single" w:sz="4" w:space="0" w:color="auto"/>
            </w:tcBorders>
            <w:shd w:val="clear" w:color="auto" w:fill="auto"/>
            <w:noWrap/>
            <w:vAlign w:val="bottom"/>
            <w:hideMark/>
          </w:tcPr>
          <w:p w:rsidR="000367D6" w:rsidRDefault="000367D6">
            <w:pPr>
              <w:jc w:val="center"/>
              <w:rPr>
                <w:sz w:val="16"/>
                <w:szCs w:val="16"/>
              </w:rPr>
            </w:pPr>
            <w:r>
              <w:rPr>
                <w:sz w:val="16"/>
                <w:szCs w:val="16"/>
              </w:rPr>
              <w:t>2</w:t>
            </w:r>
          </w:p>
        </w:tc>
        <w:tc>
          <w:tcPr>
            <w:tcW w:w="832" w:type="dxa"/>
            <w:tcBorders>
              <w:top w:val="nil"/>
              <w:left w:val="nil"/>
              <w:bottom w:val="single" w:sz="4" w:space="0" w:color="auto"/>
              <w:right w:val="single" w:sz="4" w:space="0" w:color="auto"/>
            </w:tcBorders>
            <w:shd w:val="clear" w:color="auto" w:fill="auto"/>
            <w:noWrap/>
            <w:vAlign w:val="bottom"/>
            <w:hideMark/>
          </w:tcPr>
          <w:p w:rsidR="000367D6" w:rsidRDefault="000367D6">
            <w:pPr>
              <w:jc w:val="center"/>
              <w:rPr>
                <w:sz w:val="16"/>
                <w:szCs w:val="16"/>
              </w:rPr>
            </w:pPr>
            <w:r>
              <w:rPr>
                <w:sz w:val="16"/>
                <w:szCs w:val="16"/>
              </w:rPr>
              <w:t>4</w:t>
            </w:r>
          </w:p>
        </w:tc>
        <w:tc>
          <w:tcPr>
            <w:tcW w:w="937" w:type="dxa"/>
            <w:tcBorders>
              <w:top w:val="nil"/>
              <w:left w:val="nil"/>
              <w:bottom w:val="single" w:sz="4" w:space="0" w:color="auto"/>
              <w:right w:val="single" w:sz="4" w:space="0" w:color="auto"/>
            </w:tcBorders>
            <w:shd w:val="clear" w:color="auto" w:fill="auto"/>
            <w:noWrap/>
            <w:vAlign w:val="bottom"/>
            <w:hideMark/>
          </w:tcPr>
          <w:p w:rsidR="000367D6" w:rsidRDefault="000367D6">
            <w:pPr>
              <w:jc w:val="center"/>
              <w:rPr>
                <w:sz w:val="16"/>
                <w:szCs w:val="16"/>
              </w:rPr>
            </w:pPr>
            <w:r>
              <w:rPr>
                <w:sz w:val="16"/>
                <w:szCs w:val="16"/>
              </w:rPr>
              <w:t>5</w:t>
            </w:r>
          </w:p>
        </w:tc>
        <w:tc>
          <w:tcPr>
            <w:tcW w:w="671" w:type="dxa"/>
            <w:tcBorders>
              <w:top w:val="nil"/>
              <w:left w:val="nil"/>
              <w:bottom w:val="single" w:sz="4" w:space="0" w:color="auto"/>
              <w:right w:val="single" w:sz="4" w:space="0" w:color="auto"/>
            </w:tcBorders>
            <w:shd w:val="clear" w:color="auto" w:fill="auto"/>
            <w:noWrap/>
            <w:vAlign w:val="bottom"/>
            <w:hideMark/>
          </w:tcPr>
          <w:p w:rsidR="000367D6" w:rsidRDefault="000367D6">
            <w:pPr>
              <w:jc w:val="center"/>
              <w:rPr>
                <w:sz w:val="16"/>
                <w:szCs w:val="16"/>
              </w:rPr>
            </w:pPr>
            <w:r>
              <w:rPr>
                <w:sz w:val="16"/>
                <w:szCs w:val="16"/>
              </w:rPr>
              <w:t>6</w:t>
            </w:r>
          </w:p>
        </w:tc>
        <w:tc>
          <w:tcPr>
            <w:tcW w:w="848" w:type="dxa"/>
            <w:tcBorders>
              <w:top w:val="nil"/>
              <w:left w:val="nil"/>
              <w:bottom w:val="single" w:sz="4" w:space="0" w:color="auto"/>
              <w:right w:val="single" w:sz="4" w:space="0" w:color="auto"/>
            </w:tcBorders>
            <w:shd w:val="clear" w:color="auto" w:fill="auto"/>
            <w:noWrap/>
            <w:vAlign w:val="bottom"/>
            <w:hideMark/>
          </w:tcPr>
          <w:p w:rsidR="000367D6" w:rsidRDefault="000367D6">
            <w:pPr>
              <w:jc w:val="center"/>
              <w:rPr>
                <w:sz w:val="16"/>
                <w:szCs w:val="16"/>
              </w:rPr>
            </w:pPr>
            <w:r>
              <w:rPr>
                <w:sz w:val="16"/>
                <w:szCs w:val="16"/>
              </w:rPr>
              <w:t>7</w:t>
            </w:r>
          </w:p>
        </w:tc>
        <w:tc>
          <w:tcPr>
            <w:tcW w:w="616" w:type="dxa"/>
            <w:tcBorders>
              <w:top w:val="nil"/>
              <w:left w:val="nil"/>
              <w:bottom w:val="single" w:sz="4" w:space="0" w:color="auto"/>
              <w:right w:val="single" w:sz="4" w:space="0" w:color="auto"/>
            </w:tcBorders>
            <w:shd w:val="clear" w:color="auto" w:fill="auto"/>
            <w:noWrap/>
            <w:vAlign w:val="bottom"/>
            <w:hideMark/>
          </w:tcPr>
          <w:p w:rsidR="000367D6" w:rsidRDefault="000367D6">
            <w:pPr>
              <w:jc w:val="center"/>
              <w:rPr>
                <w:sz w:val="16"/>
                <w:szCs w:val="16"/>
              </w:rPr>
            </w:pPr>
            <w:r>
              <w:rPr>
                <w:sz w:val="16"/>
                <w:szCs w:val="16"/>
              </w:rPr>
              <w:t>8</w:t>
            </w:r>
          </w:p>
        </w:tc>
        <w:tc>
          <w:tcPr>
            <w:tcW w:w="709" w:type="dxa"/>
            <w:tcBorders>
              <w:top w:val="nil"/>
              <w:left w:val="nil"/>
              <w:bottom w:val="single" w:sz="4" w:space="0" w:color="auto"/>
              <w:right w:val="single" w:sz="4" w:space="0" w:color="auto"/>
            </w:tcBorders>
            <w:shd w:val="clear" w:color="auto" w:fill="auto"/>
            <w:noWrap/>
            <w:vAlign w:val="bottom"/>
            <w:hideMark/>
          </w:tcPr>
          <w:p w:rsidR="000367D6" w:rsidRDefault="000367D6">
            <w:pPr>
              <w:jc w:val="center"/>
              <w:rPr>
                <w:sz w:val="16"/>
                <w:szCs w:val="16"/>
              </w:rPr>
            </w:pPr>
            <w:r>
              <w:rPr>
                <w:sz w:val="16"/>
                <w:szCs w:val="16"/>
              </w:rPr>
              <w:t>9</w:t>
            </w:r>
          </w:p>
        </w:tc>
        <w:tc>
          <w:tcPr>
            <w:tcW w:w="814" w:type="dxa"/>
            <w:tcBorders>
              <w:top w:val="nil"/>
              <w:left w:val="nil"/>
              <w:bottom w:val="single" w:sz="4" w:space="0" w:color="auto"/>
              <w:right w:val="single" w:sz="4" w:space="0" w:color="auto"/>
            </w:tcBorders>
            <w:shd w:val="clear" w:color="auto" w:fill="auto"/>
            <w:noWrap/>
            <w:vAlign w:val="bottom"/>
            <w:hideMark/>
          </w:tcPr>
          <w:p w:rsidR="000367D6" w:rsidRDefault="000367D6">
            <w:pPr>
              <w:jc w:val="center"/>
              <w:rPr>
                <w:sz w:val="20"/>
                <w:szCs w:val="20"/>
              </w:rPr>
            </w:pPr>
            <w:r>
              <w:rPr>
                <w:sz w:val="20"/>
                <w:szCs w:val="20"/>
              </w:rPr>
              <w:t>10</w:t>
            </w:r>
          </w:p>
        </w:tc>
        <w:tc>
          <w:tcPr>
            <w:tcW w:w="1018" w:type="dxa"/>
            <w:tcBorders>
              <w:top w:val="nil"/>
              <w:left w:val="nil"/>
              <w:bottom w:val="single" w:sz="4" w:space="0" w:color="auto"/>
              <w:right w:val="single" w:sz="4" w:space="0" w:color="auto"/>
            </w:tcBorders>
            <w:shd w:val="clear" w:color="auto" w:fill="auto"/>
            <w:noWrap/>
            <w:vAlign w:val="bottom"/>
            <w:hideMark/>
          </w:tcPr>
          <w:p w:rsidR="000367D6" w:rsidRDefault="000367D6">
            <w:pPr>
              <w:jc w:val="center"/>
              <w:rPr>
                <w:sz w:val="20"/>
                <w:szCs w:val="20"/>
              </w:rPr>
            </w:pPr>
            <w:r>
              <w:rPr>
                <w:sz w:val="20"/>
                <w:szCs w:val="20"/>
              </w:rPr>
              <w:t>11</w:t>
            </w:r>
          </w:p>
        </w:tc>
        <w:tc>
          <w:tcPr>
            <w:tcW w:w="930" w:type="dxa"/>
            <w:tcBorders>
              <w:top w:val="nil"/>
              <w:left w:val="nil"/>
              <w:bottom w:val="single" w:sz="4" w:space="0" w:color="auto"/>
              <w:right w:val="single" w:sz="4" w:space="0" w:color="auto"/>
            </w:tcBorders>
            <w:shd w:val="clear" w:color="auto" w:fill="auto"/>
            <w:noWrap/>
            <w:vAlign w:val="bottom"/>
            <w:hideMark/>
          </w:tcPr>
          <w:p w:rsidR="000367D6" w:rsidRDefault="000367D6">
            <w:pPr>
              <w:jc w:val="center"/>
              <w:rPr>
                <w:sz w:val="20"/>
                <w:szCs w:val="20"/>
              </w:rPr>
            </w:pPr>
            <w:r>
              <w:rPr>
                <w:sz w:val="20"/>
                <w:szCs w:val="20"/>
              </w:rPr>
              <w:t>12</w:t>
            </w:r>
          </w:p>
        </w:tc>
        <w:tc>
          <w:tcPr>
            <w:tcW w:w="846" w:type="dxa"/>
            <w:tcBorders>
              <w:top w:val="nil"/>
              <w:left w:val="nil"/>
              <w:bottom w:val="nil"/>
              <w:right w:val="single" w:sz="8" w:space="0" w:color="auto"/>
            </w:tcBorders>
            <w:shd w:val="clear" w:color="auto" w:fill="auto"/>
            <w:noWrap/>
            <w:vAlign w:val="bottom"/>
            <w:hideMark/>
          </w:tcPr>
          <w:p w:rsidR="000367D6" w:rsidRDefault="000367D6">
            <w:pPr>
              <w:jc w:val="center"/>
              <w:rPr>
                <w:sz w:val="20"/>
                <w:szCs w:val="20"/>
              </w:rPr>
            </w:pPr>
            <w:r>
              <w:rPr>
                <w:sz w:val="20"/>
                <w:szCs w:val="20"/>
              </w:rPr>
              <w:t>12</w:t>
            </w:r>
          </w:p>
        </w:tc>
      </w:tr>
      <w:tr w:rsidR="000367D6" w:rsidTr="000367D6">
        <w:trPr>
          <w:trHeight w:val="207"/>
        </w:trPr>
        <w:tc>
          <w:tcPr>
            <w:tcW w:w="9222" w:type="dxa"/>
            <w:gridSpan w:val="4"/>
            <w:tcBorders>
              <w:top w:val="single" w:sz="4" w:space="0" w:color="auto"/>
              <w:left w:val="single" w:sz="8" w:space="0" w:color="auto"/>
              <w:bottom w:val="single" w:sz="4" w:space="0" w:color="auto"/>
              <w:right w:val="single" w:sz="4" w:space="0" w:color="auto"/>
            </w:tcBorders>
            <w:shd w:val="clear" w:color="000000" w:fill="D9D9D9"/>
            <w:noWrap/>
            <w:vAlign w:val="bottom"/>
            <w:hideMark/>
          </w:tcPr>
          <w:p w:rsidR="000367D6" w:rsidRDefault="000367D6">
            <w:pPr>
              <w:jc w:val="center"/>
              <w:rPr>
                <w:b/>
                <w:bCs/>
              </w:rPr>
            </w:pPr>
            <w:r>
              <w:rPr>
                <w:b/>
                <w:bCs/>
              </w:rPr>
              <w:t>Оборудование, не входящее в сметы строек</w:t>
            </w:r>
          </w:p>
        </w:tc>
        <w:tc>
          <w:tcPr>
            <w:tcW w:w="671" w:type="dxa"/>
            <w:tcBorders>
              <w:top w:val="nil"/>
              <w:left w:val="nil"/>
              <w:bottom w:val="single" w:sz="4" w:space="0" w:color="auto"/>
              <w:right w:val="single" w:sz="4" w:space="0" w:color="auto"/>
            </w:tcBorders>
            <w:shd w:val="clear" w:color="000000" w:fill="D9D9D9"/>
            <w:noWrap/>
            <w:vAlign w:val="bottom"/>
            <w:hideMark/>
          </w:tcPr>
          <w:p w:rsidR="000367D6" w:rsidRDefault="000367D6">
            <w:pPr>
              <w:jc w:val="center"/>
              <w:rPr>
                <w:sz w:val="16"/>
                <w:szCs w:val="16"/>
              </w:rPr>
            </w:pPr>
            <w:r>
              <w:rPr>
                <w:sz w:val="16"/>
                <w:szCs w:val="16"/>
              </w:rPr>
              <w:t> </w:t>
            </w:r>
          </w:p>
        </w:tc>
        <w:tc>
          <w:tcPr>
            <w:tcW w:w="848" w:type="dxa"/>
            <w:tcBorders>
              <w:top w:val="nil"/>
              <w:left w:val="nil"/>
              <w:bottom w:val="single" w:sz="4" w:space="0" w:color="auto"/>
              <w:right w:val="single" w:sz="4" w:space="0" w:color="auto"/>
            </w:tcBorders>
            <w:shd w:val="clear" w:color="000000" w:fill="D9D9D9"/>
            <w:noWrap/>
            <w:vAlign w:val="bottom"/>
            <w:hideMark/>
          </w:tcPr>
          <w:p w:rsidR="000367D6" w:rsidRDefault="000367D6">
            <w:pPr>
              <w:jc w:val="center"/>
              <w:rPr>
                <w:sz w:val="16"/>
                <w:szCs w:val="16"/>
              </w:rPr>
            </w:pPr>
            <w:r>
              <w:rPr>
                <w:sz w:val="16"/>
                <w:szCs w:val="16"/>
              </w:rPr>
              <w:t> </w:t>
            </w:r>
          </w:p>
        </w:tc>
        <w:tc>
          <w:tcPr>
            <w:tcW w:w="616" w:type="dxa"/>
            <w:tcBorders>
              <w:top w:val="nil"/>
              <w:left w:val="nil"/>
              <w:bottom w:val="single" w:sz="4" w:space="0" w:color="auto"/>
              <w:right w:val="single" w:sz="4" w:space="0" w:color="auto"/>
            </w:tcBorders>
            <w:shd w:val="clear" w:color="000000" w:fill="D9D9D9"/>
            <w:noWrap/>
            <w:vAlign w:val="bottom"/>
            <w:hideMark/>
          </w:tcPr>
          <w:p w:rsidR="000367D6" w:rsidRDefault="000367D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000000" w:fill="D9D9D9"/>
            <w:noWrap/>
            <w:vAlign w:val="bottom"/>
            <w:hideMark/>
          </w:tcPr>
          <w:p w:rsidR="000367D6" w:rsidRDefault="000367D6">
            <w:pPr>
              <w:jc w:val="center"/>
              <w:rPr>
                <w:sz w:val="16"/>
                <w:szCs w:val="16"/>
              </w:rPr>
            </w:pPr>
            <w:r>
              <w:rPr>
                <w:sz w:val="16"/>
                <w:szCs w:val="16"/>
              </w:rPr>
              <w:t> </w:t>
            </w:r>
          </w:p>
        </w:tc>
        <w:tc>
          <w:tcPr>
            <w:tcW w:w="814" w:type="dxa"/>
            <w:tcBorders>
              <w:top w:val="nil"/>
              <w:left w:val="nil"/>
              <w:bottom w:val="single" w:sz="4" w:space="0" w:color="auto"/>
              <w:right w:val="single" w:sz="4" w:space="0" w:color="auto"/>
            </w:tcBorders>
            <w:shd w:val="clear" w:color="000000" w:fill="D9D9D9"/>
            <w:noWrap/>
            <w:vAlign w:val="bottom"/>
            <w:hideMark/>
          </w:tcPr>
          <w:p w:rsidR="000367D6" w:rsidRDefault="000367D6">
            <w:pPr>
              <w:rPr>
                <w:sz w:val="20"/>
                <w:szCs w:val="20"/>
              </w:rPr>
            </w:pPr>
            <w:r>
              <w:rPr>
                <w:sz w:val="20"/>
                <w:szCs w:val="20"/>
              </w:rPr>
              <w:t> </w:t>
            </w:r>
          </w:p>
        </w:tc>
        <w:tc>
          <w:tcPr>
            <w:tcW w:w="1018" w:type="dxa"/>
            <w:tcBorders>
              <w:top w:val="nil"/>
              <w:left w:val="nil"/>
              <w:bottom w:val="single" w:sz="4" w:space="0" w:color="auto"/>
              <w:right w:val="single" w:sz="4" w:space="0" w:color="auto"/>
            </w:tcBorders>
            <w:shd w:val="clear" w:color="000000" w:fill="D9D9D9"/>
            <w:noWrap/>
            <w:vAlign w:val="bottom"/>
            <w:hideMark/>
          </w:tcPr>
          <w:p w:rsidR="000367D6" w:rsidRDefault="000367D6">
            <w:pPr>
              <w:rPr>
                <w:sz w:val="20"/>
                <w:szCs w:val="20"/>
              </w:rPr>
            </w:pPr>
            <w:r>
              <w:rPr>
                <w:sz w:val="20"/>
                <w:szCs w:val="20"/>
              </w:rPr>
              <w:t> </w:t>
            </w:r>
          </w:p>
        </w:tc>
        <w:tc>
          <w:tcPr>
            <w:tcW w:w="930" w:type="dxa"/>
            <w:tcBorders>
              <w:top w:val="nil"/>
              <w:left w:val="nil"/>
              <w:bottom w:val="single" w:sz="4" w:space="0" w:color="auto"/>
              <w:right w:val="single" w:sz="4" w:space="0" w:color="auto"/>
            </w:tcBorders>
            <w:shd w:val="clear" w:color="000000" w:fill="D9D9D9"/>
            <w:noWrap/>
            <w:vAlign w:val="bottom"/>
            <w:hideMark/>
          </w:tcPr>
          <w:p w:rsidR="000367D6" w:rsidRDefault="000367D6">
            <w:pPr>
              <w:rPr>
                <w:sz w:val="20"/>
                <w:szCs w:val="20"/>
              </w:rPr>
            </w:pPr>
            <w:r>
              <w:rPr>
                <w:sz w:val="20"/>
                <w:szCs w:val="20"/>
              </w:rPr>
              <w:t> </w:t>
            </w:r>
          </w:p>
        </w:tc>
        <w:tc>
          <w:tcPr>
            <w:tcW w:w="846" w:type="dxa"/>
            <w:tcBorders>
              <w:top w:val="single" w:sz="4" w:space="0" w:color="auto"/>
              <w:left w:val="nil"/>
              <w:bottom w:val="single" w:sz="4" w:space="0" w:color="auto"/>
              <w:right w:val="single" w:sz="8" w:space="0" w:color="auto"/>
            </w:tcBorders>
            <w:shd w:val="clear" w:color="000000" w:fill="D9D9D9"/>
            <w:noWrap/>
            <w:vAlign w:val="bottom"/>
            <w:hideMark/>
          </w:tcPr>
          <w:p w:rsidR="000367D6" w:rsidRDefault="000367D6">
            <w:pPr>
              <w:rPr>
                <w:sz w:val="20"/>
                <w:szCs w:val="20"/>
              </w:rPr>
            </w:pPr>
            <w:r>
              <w:rPr>
                <w:sz w:val="20"/>
                <w:szCs w:val="20"/>
              </w:rPr>
              <w:t> </w:t>
            </w:r>
          </w:p>
        </w:tc>
      </w:tr>
      <w:tr w:rsidR="000367D6" w:rsidTr="000367D6">
        <w:trPr>
          <w:trHeight w:val="339"/>
        </w:trPr>
        <w:tc>
          <w:tcPr>
            <w:tcW w:w="486" w:type="dxa"/>
            <w:tcBorders>
              <w:top w:val="nil"/>
              <w:left w:val="single" w:sz="8" w:space="0" w:color="auto"/>
              <w:bottom w:val="single" w:sz="4" w:space="0" w:color="auto"/>
              <w:right w:val="single" w:sz="4" w:space="0" w:color="auto"/>
            </w:tcBorders>
            <w:shd w:val="clear" w:color="auto" w:fill="auto"/>
            <w:noWrap/>
            <w:vAlign w:val="bottom"/>
            <w:hideMark/>
          </w:tcPr>
          <w:p w:rsidR="000367D6" w:rsidRDefault="000367D6">
            <w:pPr>
              <w:jc w:val="right"/>
              <w:rPr>
                <w:b/>
                <w:bCs/>
              </w:rPr>
            </w:pPr>
            <w:r>
              <w:rPr>
                <w:b/>
                <w:bCs/>
              </w:rPr>
              <w:t> </w:t>
            </w:r>
          </w:p>
        </w:tc>
        <w:tc>
          <w:tcPr>
            <w:tcW w:w="15188" w:type="dxa"/>
            <w:gridSpan w:val="11"/>
            <w:tcBorders>
              <w:top w:val="nil"/>
              <w:left w:val="nil"/>
              <w:bottom w:val="single" w:sz="4" w:space="0" w:color="auto"/>
              <w:right w:val="single" w:sz="8" w:space="0" w:color="000000"/>
            </w:tcBorders>
            <w:shd w:val="clear" w:color="auto" w:fill="auto"/>
            <w:noWrap/>
            <w:vAlign w:val="bottom"/>
            <w:hideMark/>
          </w:tcPr>
          <w:p w:rsidR="000367D6" w:rsidRPr="000367D6" w:rsidRDefault="000367D6" w:rsidP="000367D6">
            <w:pPr>
              <w:rPr>
                <w:b/>
                <w:bCs/>
              </w:rPr>
            </w:pPr>
            <w:r>
              <w:rPr>
                <w:b/>
                <w:bCs/>
              </w:rPr>
              <w:t>Замена системы кондиционирования здания бухгалтерии по проекту 18058</w:t>
            </w:r>
          </w:p>
        </w:tc>
      </w:tr>
      <w:tr w:rsidR="000367D6" w:rsidTr="000367D6">
        <w:trPr>
          <w:trHeight w:val="273"/>
        </w:trPr>
        <w:tc>
          <w:tcPr>
            <w:tcW w:w="486" w:type="dxa"/>
            <w:tcBorders>
              <w:top w:val="nil"/>
              <w:left w:val="single" w:sz="8" w:space="0" w:color="auto"/>
              <w:bottom w:val="single" w:sz="4" w:space="0" w:color="auto"/>
              <w:right w:val="single" w:sz="4" w:space="0" w:color="auto"/>
            </w:tcBorders>
            <w:shd w:val="clear" w:color="auto" w:fill="auto"/>
            <w:noWrap/>
            <w:vAlign w:val="bottom"/>
            <w:hideMark/>
          </w:tcPr>
          <w:p w:rsidR="000367D6" w:rsidRPr="000367D6" w:rsidRDefault="000367D6">
            <w:pPr>
              <w:jc w:val="right"/>
              <w:rPr>
                <w:i/>
                <w:iCs/>
                <w:sz w:val="22"/>
                <w:szCs w:val="22"/>
              </w:rPr>
            </w:pPr>
            <w:r w:rsidRPr="000367D6">
              <w:rPr>
                <w:i/>
                <w:iCs/>
                <w:sz w:val="22"/>
                <w:szCs w:val="22"/>
              </w:rPr>
              <w:t>1</w:t>
            </w:r>
          </w:p>
        </w:tc>
        <w:tc>
          <w:tcPr>
            <w:tcW w:w="6967"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jc w:val="right"/>
              <w:rPr>
                <w:i/>
                <w:iCs/>
                <w:sz w:val="22"/>
                <w:szCs w:val="22"/>
              </w:rPr>
            </w:pPr>
            <w:r w:rsidRPr="000367D6">
              <w:rPr>
                <w:i/>
                <w:iCs/>
                <w:sz w:val="22"/>
                <w:szCs w:val="22"/>
              </w:rPr>
              <w:t>Конструкции металлические КМ</w:t>
            </w:r>
          </w:p>
        </w:tc>
        <w:tc>
          <w:tcPr>
            <w:tcW w:w="832"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937"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671"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848"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616"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814"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1018"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930"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846" w:type="dxa"/>
            <w:tcBorders>
              <w:top w:val="nil"/>
              <w:left w:val="nil"/>
              <w:bottom w:val="single" w:sz="4" w:space="0" w:color="auto"/>
              <w:right w:val="single" w:sz="8"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r>
      <w:tr w:rsidR="000367D6" w:rsidTr="000367D6">
        <w:trPr>
          <w:trHeight w:val="192"/>
        </w:trPr>
        <w:tc>
          <w:tcPr>
            <w:tcW w:w="486" w:type="dxa"/>
            <w:tcBorders>
              <w:top w:val="nil"/>
              <w:left w:val="single" w:sz="8" w:space="0" w:color="auto"/>
              <w:bottom w:val="single" w:sz="4" w:space="0" w:color="auto"/>
              <w:right w:val="single" w:sz="4" w:space="0" w:color="auto"/>
            </w:tcBorders>
            <w:shd w:val="clear" w:color="auto" w:fill="auto"/>
            <w:noWrap/>
            <w:vAlign w:val="bottom"/>
            <w:hideMark/>
          </w:tcPr>
          <w:p w:rsidR="000367D6" w:rsidRPr="000367D6" w:rsidRDefault="000367D6">
            <w:pPr>
              <w:jc w:val="right"/>
              <w:rPr>
                <w:i/>
                <w:iCs/>
                <w:sz w:val="22"/>
                <w:szCs w:val="22"/>
              </w:rPr>
            </w:pPr>
            <w:r w:rsidRPr="000367D6">
              <w:rPr>
                <w:i/>
                <w:iCs/>
                <w:sz w:val="22"/>
                <w:szCs w:val="22"/>
              </w:rPr>
              <w:t>2</w:t>
            </w:r>
          </w:p>
        </w:tc>
        <w:tc>
          <w:tcPr>
            <w:tcW w:w="6967"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jc w:val="right"/>
              <w:rPr>
                <w:i/>
                <w:iCs/>
                <w:sz w:val="22"/>
                <w:szCs w:val="22"/>
              </w:rPr>
            </w:pPr>
            <w:r w:rsidRPr="000367D6">
              <w:rPr>
                <w:i/>
                <w:iCs/>
                <w:sz w:val="22"/>
                <w:szCs w:val="22"/>
              </w:rPr>
              <w:t>Строительная часть АС</w:t>
            </w:r>
          </w:p>
        </w:tc>
        <w:tc>
          <w:tcPr>
            <w:tcW w:w="832"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937"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671"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848"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616"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814"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1018"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930"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846" w:type="dxa"/>
            <w:tcBorders>
              <w:top w:val="nil"/>
              <w:left w:val="nil"/>
              <w:bottom w:val="single" w:sz="4" w:space="0" w:color="auto"/>
              <w:right w:val="single" w:sz="8"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r>
      <w:tr w:rsidR="000367D6" w:rsidTr="000367D6">
        <w:trPr>
          <w:trHeight w:val="167"/>
        </w:trPr>
        <w:tc>
          <w:tcPr>
            <w:tcW w:w="486" w:type="dxa"/>
            <w:tcBorders>
              <w:top w:val="nil"/>
              <w:left w:val="single" w:sz="8" w:space="0" w:color="auto"/>
              <w:bottom w:val="single" w:sz="4" w:space="0" w:color="auto"/>
              <w:right w:val="single" w:sz="4" w:space="0" w:color="auto"/>
            </w:tcBorders>
            <w:shd w:val="clear" w:color="auto" w:fill="auto"/>
            <w:noWrap/>
            <w:vAlign w:val="bottom"/>
            <w:hideMark/>
          </w:tcPr>
          <w:p w:rsidR="000367D6" w:rsidRPr="000367D6" w:rsidRDefault="000367D6">
            <w:pPr>
              <w:jc w:val="right"/>
              <w:rPr>
                <w:i/>
                <w:iCs/>
                <w:sz w:val="22"/>
                <w:szCs w:val="22"/>
              </w:rPr>
            </w:pPr>
            <w:r w:rsidRPr="000367D6">
              <w:rPr>
                <w:i/>
                <w:iCs/>
                <w:sz w:val="22"/>
                <w:szCs w:val="22"/>
              </w:rPr>
              <w:t>3</w:t>
            </w:r>
          </w:p>
        </w:tc>
        <w:tc>
          <w:tcPr>
            <w:tcW w:w="6967"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jc w:val="right"/>
              <w:rPr>
                <w:i/>
                <w:iCs/>
                <w:sz w:val="22"/>
                <w:szCs w:val="22"/>
              </w:rPr>
            </w:pPr>
            <w:r w:rsidRPr="000367D6">
              <w:rPr>
                <w:i/>
                <w:iCs/>
                <w:sz w:val="22"/>
                <w:szCs w:val="22"/>
              </w:rPr>
              <w:t>Кондиционирование ОВ</w:t>
            </w:r>
          </w:p>
        </w:tc>
        <w:tc>
          <w:tcPr>
            <w:tcW w:w="832"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937"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671"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48"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616"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14"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1018"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930"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46" w:type="dxa"/>
            <w:tcBorders>
              <w:top w:val="nil"/>
              <w:left w:val="nil"/>
              <w:bottom w:val="single" w:sz="4" w:space="0" w:color="auto"/>
              <w:right w:val="single" w:sz="8"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r>
      <w:tr w:rsidR="000367D6" w:rsidTr="000367D6">
        <w:trPr>
          <w:trHeight w:val="311"/>
        </w:trPr>
        <w:tc>
          <w:tcPr>
            <w:tcW w:w="486" w:type="dxa"/>
            <w:tcBorders>
              <w:top w:val="nil"/>
              <w:left w:val="single" w:sz="8" w:space="0" w:color="auto"/>
              <w:bottom w:val="single" w:sz="4" w:space="0" w:color="auto"/>
              <w:right w:val="single" w:sz="4" w:space="0" w:color="auto"/>
            </w:tcBorders>
            <w:shd w:val="clear" w:color="auto" w:fill="auto"/>
            <w:noWrap/>
            <w:vAlign w:val="bottom"/>
            <w:hideMark/>
          </w:tcPr>
          <w:p w:rsidR="000367D6" w:rsidRPr="000367D6" w:rsidRDefault="000367D6">
            <w:pPr>
              <w:jc w:val="right"/>
              <w:rPr>
                <w:i/>
                <w:iCs/>
                <w:sz w:val="22"/>
                <w:szCs w:val="22"/>
              </w:rPr>
            </w:pPr>
            <w:r w:rsidRPr="000367D6">
              <w:rPr>
                <w:i/>
                <w:iCs/>
                <w:sz w:val="22"/>
                <w:szCs w:val="22"/>
              </w:rPr>
              <w:t>4</w:t>
            </w:r>
          </w:p>
        </w:tc>
        <w:tc>
          <w:tcPr>
            <w:tcW w:w="6967"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jc w:val="right"/>
              <w:rPr>
                <w:i/>
                <w:iCs/>
                <w:sz w:val="22"/>
                <w:szCs w:val="22"/>
              </w:rPr>
            </w:pPr>
            <w:r w:rsidRPr="000367D6">
              <w:rPr>
                <w:i/>
                <w:iCs/>
                <w:sz w:val="22"/>
                <w:szCs w:val="22"/>
              </w:rPr>
              <w:t>Электротехническая часть ЭМ</w:t>
            </w:r>
          </w:p>
        </w:tc>
        <w:tc>
          <w:tcPr>
            <w:tcW w:w="832"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937"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671"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48"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616"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14"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1018"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930"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46" w:type="dxa"/>
            <w:tcBorders>
              <w:top w:val="nil"/>
              <w:left w:val="nil"/>
              <w:bottom w:val="single" w:sz="4" w:space="0" w:color="auto"/>
              <w:right w:val="single" w:sz="8"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r>
      <w:tr w:rsidR="000367D6" w:rsidTr="000367D6">
        <w:trPr>
          <w:trHeight w:val="233"/>
        </w:trPr>
        <w:tc>
          <w:tcPr>
            <w:tcW w:w="486" w:type="dxa"/>
            <w:tcBorders>
              <w:top w:val="nil"/>
              <w:left w:val="single" w:sz="8" w:space="0" w:color="auto"/>
              <w:bottom w:val="single" w:sz="4" w:space="0" w:color="auto"/>
              <w:right w:val="single" w:sz="4" w:space="0" w:color="auto"/>
            </w:tcBorders>
            <w:shd w:val="clear" w:color="auto" w:fill="auto"/>
            <w:noWrap/>
            <w:vAlign w:val="bottom"/>
            <w:hideMark/>
          </w:tcPr>
          <w:p w:rsidR="000367D6" w:rsidRPr="000367D6" w:rsidRDefault="000367D6">
            <w:pPr>
              <w:jc w:val="right"/>
              <w:rPr>
                <w:i/>
                <w:iCs/>
                <w:sz w:val="22"/>
                <w:szCs w:val="22"/>
              </w:rPr>
            </w:pPr>
            <w:r w:rsidRPr="000367D6">
              <w:rPr>
                <w:i/>
                <w:iCs/>
                <w:sz w:val="22"/>
                <w:szCs w:val="22"/>
              </w:rPr>
              <w:t>5</w:t>
            </w:r>
          </w:p>
        </w:tc>
        <w:tc>
          <w:tcPr>
            <w:tcW w:w="6967"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jc w:val="right"/>
              <w:rPr>
                <w:i/>
                <w:iCs/>
                <w:sz w:val="22"/>
                <w:szCs w:val="22"/>
              </w:rPr>
            </w:pPr>
            <w:r w:rsidRPr="000367D6">
              <w:rPr>
                <w:i/>
                <w:iCs/>
                <w:sz w:val="22"/>
                <w:szCs w:val="22"/>
              </w:rPr>
              <w:t>Сети связи СС</w:t>
            </w:r>
          </w:p>
        </w:tc>
        <w:tc>
          <w:tcPr>
            <w:tcW w:w="832"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937"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671"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48"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616"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14"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1018"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930"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46" w:type="dxa"/>
            <w:tcBorders>
              <w:top w:val="nil"/>
              <w:left w:val="nil"/>
              <w:bottom w:val="single" w:sz="4" w:space="0" w:color="auto"/>
              <w:right w:val="single" w:sz="8"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r>
      <w:tr w:rsidR="000367D6" w:rsidTr="000367D6">
        <w:trPr>
          <w:trHeight w:val="237"/>
        </w:trPr>
        <w:tc>
          <w:tcPr>
            <w:tcW w:w="486" w:type="dxa"/>
            <w:tcBorders>
              <w:top w:val="nil"/>
              <w:left w:val="single" w:sz="8" w:space="0" w:color="auto"/>
              <w:bottom w:val="single" w:sz="4" w:space="0" w:color="auto"/>
              <w:right w:val="single" w:sz="4" w:space="0" w:color="auto"/>
            </w:tcBorders>
            <w:shd w:val="clear" w:color="auto" w:fill="auto"/>
            <w:noWrap/>
            <w:vAlign w:val="bottom"/>
            <w:hideMark/>
          </w:tcPr>
          <w:p w:rsidR="000367D6" w:rsidRPr="000367D6" w:rsidRDefault="000367D6">
            <w:pPr>
              <w:jc w:val="right"/>
              <w:rPr>
                <w:i/>
                <w:iCs/>
                <w:sz w:val="22"/>
                <w:szCs w:val="22"/>
              </w:rPr>
            </w:pPr>
            <w:r w:rsidRPr="000367D6">
              <w:rPr>
                <w:i/>
                <w:iCs/>
                <w:sz w:val="22"/>
                <w:szCs w:val="22"/>
              </w:rPr>
              <w:t>6</w:t>
            </w:r>
          </w:p>
        </w:tc>
        <w:tc>
          <w:tcPr>
            <w:tcW w:w="6967"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jc w:val="right"/>
              <w:rPr>
                <w:i/>
                <w:iCs/>
                <w:sz w:val="22"/>
                <w:szCs w:val="22"/>
              </w:rPr>
            </w:pPr>
            <w:r w:rsidRPr="000367D6">
              <w:rPr>
                <w:i/>
                <w:iCs/>
                <w:sz w:val="22"/>
                <w:szCs w:val="22"/>
              </w:rPr>
              <w:t>Пожарная сигнализация ПС</w:t>
            </w:r>
          </w:p>
        </w:tc>
        <w:tc>
          <w:tcPr>
            <w:tcW w:w="832"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937"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671"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48"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616"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14"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1018"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930"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46" w:type="dxa"/>
            <w:tcBorders>
              <w:top w:val="nil"/>
              <w:left w:val="nil"/>
              <w:bottom w:val="single" w:sz="4" w:space="0" w:color="auto"/>
              <w:right w:val="single" w:sz="8"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r>
      <w:tr w:rsidR="000367D6" w:rsidTr="000367D6">
        <w:trPr>
          <w:trHeight w:val="169"/>
        </w:trPr>
        <w:tc>
          <w:tcPr>
            <w:tcW w:w="486" w:type="dxa"/>
            <w:tcBorders>
              <w:top w:val="nil"/>
              <w:left w:val="single" w:sz="8" w:space="0" w:color="auto"/>
              <w:bottom w:val="single" w:sz="4" w:space="0" w:color="auto"/>
              <w:right w:val="single" w:sz="4" w:space="0" w:color="auto"/>
            </w:tcBorders>
            <w:shd w:val="clear" w:color="auto" w:fill="auto"/>
            <w:noWrap/>
            <w:vAlign w:val="bottom"/>
            <w:hideMark/>
          </w:tcPr>
          <w:p w:rsidR="000367D6" w:rsidRPr="000367D6" w:rsidRDefault="000367D6">
            <w:pPr>
              <w:jc w:val="right"/>
              <w:rPr>
                <w:b/>
                <w:bCs/>
                <w:sz w:val="22"/>
                <w:szCs w:val="22"/>
              </w:rPr>
            </w:pPr>
            <w:r w:rsidRPr="000367D6">
              <w:rPr>
                <w:b/>
                <w:bCs/>
                <w:sz w:val="22"/>
                <w:szCs w:val="22"/>
              </w:rPr>
              <w:t> </w:t>
            </w:r>
          </w:p>
        </w:tc>
        <w:tc>
          <w:tcPr>
            <w:tcW w:w="6967"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Итого проекту 18058</w:t>
            </w:r>
          </w:p>
        </w:tc>
        <w:tc>
          <w:tcPr>
            <w:tcW w:w="832"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b/>
                <w:bCs/>
                <w:i/>
                <w:iCs/>
                <w:sz w:val="22"/>
                <w:szCs w:val="22"/>
              </w:rPr>
            </w:pPr>
            <w:r w:rsidRPr="000367D6">
              <w:rPr>
                <w:b/>
                <w:bCs/>
                <w:i/>
                <w:iCs/>
                <w:sz w:val="22"/>
                <w:szCs w:val="22"/>
              </w:rPr>
              <w:t> </w:t>
            </w:r>
          </w:p>
        </w:tc>
        <w:tc>
          <w:tcPr>
            <w:tcW w:w="937"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b/>
                <w:bCs/>
                <w:i/>
                <w:iCs/>
                <w:sz w:val="22"/>
                <w:szCs w:val="22"/>
              </w:rPr>
            </w:pPr>
            <w:r w:rsidRPr="000367D6">
              <w:rPr>
                <w:b/>
                <w:bCs/>
                <w:i/>
                <w:iCs/>
                <w:sz w:val="22"/>
                <w:szCs w:val="22"/>
              </w:rPr>
              <w:t> </w:t>
            </w:r>
          </w:p>
        </w:tc>
        <w:tc>
          <w:tcPr>
            <w:tcW w:w="671"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48"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616"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14"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1018"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930"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46" w:type="dxa"/>
            <w:tcBorders>
              <w:top w:val="nil"/>
              <w:left w:val="nil"/>
              <w:bottom w:val="single" w:sz="4" w:space="0" w:color="auto"/>
              <w:right w:val="single" w:sz="8"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r>
      <w:tr w:rsidR="000367D6" w:rsidTr="000367D6">
        <w:trPr>
          <w:trHeight w:val="201"/>
        </w:trPr>
        <w:tc>
          <w:tcPr>
            <w:tcW w:w="486" w:type="dxa"/>
            <w:tcBorders>
              <w:top w:val="nil"/>
              <w:left w:val="single" w:sz="8" w:space="0" w:color="auto"/>
              <w:bottom w:val="single" w:sz="4" w:space="0" w:color="auto"/>
              <w:right w:val="single" w:sz="4" w:space="0" w:color="auto"/>
            </w:tcBorders>
            <w:shd w:val="clear" w:color="auto" w:fill="auto"/>
            <w:noWrap/>
            <w:vAlign w:val="bottom"/>
            <w:hideMark/>
          </w:tcPr>
          <w:p w:rsidR="000367D6" w:rsidRPr="000367D6" w:rsidRDefault="000367D6">
            <w:pPr>
              <w:jc w:val="right"/>
              <w:rPr>
                <w:i/>
                <w:iCs/>
                <w:sz w:val="22"/>
                <w:szCs w:val="22"/>
              </w:rPr>
            </w:pPr>
            <w:r w:rsidRPr="000367D6">
              <w:rPr>
                <w:i/>
                <w:iCs/>
                <w:sz w:val="22"/>
                <w:szCs w:val="22"/>
              </w:rPr>
              <w:t> </w:t>
            </w:r>
          </w:p>
        </w:tc>
        <w:tc>
          <w:tcPr>
            <w:tcW w:w="15188" w:type="dxa"/>
            <w:gridSpan w:val="11"/>
            <w:tcBorders>
              <w:top w:val="single" w:sz="4" w:space="0" w:color="auto"/>
              <w:left w:val="nil"/>
              <w:bottom w:val="single" w:sz="4" w:space="0" w:color="auto"/>
              <w:right w:val="single" w:sz="8" w:space="0" w:color="000000"/>
            </w:tcBorders>
            <w:shd w:val="clear" w:color="auto" w:fill="auto"/>
            <w:noWrap/>
            <w:vAlign w:val="bottom"/>
            <w:hideMark/>
          </w:tcPr>
          <w:p w:rsidR="000367D6" w:rsidRPr="000367D6" w:rsidRDefault="000367D6">
            <w:pPr>
              <w:rPr>
                <w:b/>
                <w:bCs/>
                <w:sz w:val="22"/>
                <w:szCs w:val="22"/>
              </w:rPr>
            </w:pPr>
            <w:r w:rsidRPr="000367D6">
              <w:rPr>
                <w:b/>
                <w:bCs/>
                <w:sz w:val="22"/>
                <w:szCs w:val="22"/>
              </w:rPr>
              <w:t>Цех №20 Замена  кондиционеров по проекту 18527</w:t>
            </w:r>
          </w:p>
        </w:tc>
      </w:tr>
      <w:tr w:rsidR="000367D6" w:rsidTr="000367D6">
        <w:trPr>
          <w:trHeight w:val="219"/>
        </w:trPr>
        <w:tc>
          <w:tcPr>
            <w:tcW w:w="486" w:type="dxa"/>
            <w:tcBorders>
              <w:top w:val="nil"/>
              <w:left w:val="single" w:sz="8" w:space="0" w:color="auto"/>
              <w:bottom w:val="single" w:sz="4" w:space="0" w:color="auto"/>
              <w:right w:val="single" w:sz="4" w:space="0" w:color="auto"/>
            </w:tcBorders>
            <w:shd w:val="clear" w:color="auto" w:fill="auto"/>
            <w:noWrap/>
            <w:vAlign w:val="bottom"/>
            <w:hideMark/>
          </w:tcPr>
          <w:p w:rsidR="000367D6" w:rsidRPr="000367D6" w:rsidRDefault="000367D6">
            <w:pPr>
              <w:jc w:val="right"/>
              <w:rPr>
                <w:i/>
                <w:iCs/>
                <w:sz w:val="22"/>
                <w:szCs w:val="22"/>
              </w:rPr>
            </w:pPr>
            <w:r w:rsidRPr="000367D6">
              <w:rPr>
                <w:i/>
                <w:iCs/>
                <w:sz w:val="22"/>
                <w:szCs w:val="22"/>
              </w:rPr>
              <w:t>7</w:t>
            </w:r>
          </w:p>
        </w:tc>
        <w:tc>
          <w:tcPr>
            <w:tcW w:w="6967"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jc w:val="right"/>
              <w:rPr>
                <w:i/>
                <w:iCs/>
                <w:sz w:val="22"/>
                <w:szCs w:val="22"/>
              </w:rPr>
            </w:pPr>
            <w:r w:rsidRPr="000367D6">
              <w:rPr>
                <w:i/>
                <w:iCs/>
                <w:sz w:val="22"/>
                <w:szCs w:val="22"/>
              </w:rPr>
              <w:t>Кондиционирование ОВ</w:t>
            </w:r>
          </w:p>
        </w:tc>
        <w:tc>
          <w:tcPr>
            <w:tcW w:w="832"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937"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671"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48"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616"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14"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1018"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930"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46" w:type="dxa"/>
            <w:tcBorders>
              <w:top w:val="nil"/>
              <w:left w:val="nil"/>
              <w:bottom w:val="single" w:sz="4" w:space="0" w:color="auto"/>
              <w:right w:val="single" w:sz="8"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r>
      <w:tr w:rsidR="000367D6" w:rsidTr="000367D6">
        <w:trPr>
          <w:trHeight w:val="251"/>
        </w:trPr>
        <w:tc>
          <w:tcPr>
            <w:tcW w:w="486" w:type="dxa"/>
            <w:tcBorders>
              <w:top w:val="nil"/>
              <w:left w:val="single" w:sz="8" w:space="0" w:color="auto"/>
              <w:bottom w:val="single" w:sz="4" w:space="0" w:color="auto"/>
              <w:right w:val="single" w:sz="4" w:space="0" w:color="auto"/>
            </w:tcBorders>
            <w:shd w:val="clear" w:color="auto" w:fill="auto"/>
            <w:noWrap/>
            <w:vAlign w:val="bottom"/>
            <w:hideMark/>
          </w:tcPr>
          <w:p w:rsidR="000367D6" w:rsidRPr="000367D6" w:rsidRDefault="000367D6">
            <w:pPr>
              <w:jc w:val="right"/>
              <w:rPr>
                <w:i/>
                <w:iCs/>
                <w:sz w:val="22"/>
                <w:szCs w:val="22"/>
              </w:rPr>
            </w:pPr>
            <w:r w:rsidRPr="000367D6">
              <w:rPr>
                <w:i/>
                <w:iCs/>
                <w:sz w:val="22"/>
                <w:szCs w:val="22"/>
              </w:rPr>
              <w:t>8</w:t>
            </w:r>
          </w:p>
        </w:tc>
        <w:tc>
          <w:tcPr>
            <w:tcW w:w="6967"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jc w:val="right"/>
              <w:rPr>
                <w:i/>
                <w:iCs/>
                <w:sz w:val="22"/>
                <w:szCs w:val="22"/>
              </w:rPr>
            </w:pPr>
            <w:r w:rsidRPr="000367D6">
              <w:rPr>
                <w:i/>
                <w:iCs/>
                <w:sz w:val="22"/>
                <w:szCs w:val="22"/>
              </w:rPr>
              <w:t>Электротехническая часть ЭМ</w:t>
            </w:r>
          </w:p>
        </w:tc>
        <w:tc>
          <w:tcPr>
            <w:tcW w:w="832"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937"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 </w:t>
            </w:r>
          </w:p>
        </w:tc>
        <w:tc>
          <w:tcPr>
            <w:tcW w:w="671"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48"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616"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14"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1018"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930"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46" w:type="dxa"/>
            <w:tcBorders>
              <w:top w:val="nil"/>
              <w:left w:val="nil"/>
              <w:bottom w:val="single" w:sz="4" w:space="0" w:color="auto"/>
              <w:right w:val="single" w:sz="8"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r>
      <w:tr w:rsidR="000367D6" w:rsidTr="000367D6">
        <w:trPr>
          <w:trHeight w:val="269"/>
        </w:trPr>
        <w:tc>
          <w:tcPr>
            <w:tcW w:w="486" w:type="dxa"/>
            <w:tcBorders>
              <w:top w:val="nil"/>
              <w:left w:val="single" w:sz="8" w:space="0" w:color="auto"/>
              <w:bottom w:val="single" w:sz="4" w:space="0" w:color="auto"/>
              <w:right w:val="single" w:sz="4" w:space="0" w:color="auto"/>
            </w:tcBorders>
            <w:shd w:val="clear" w:color="auto" w:fill="auto"/>
            <w:noWrap/>
            <w:vAlign w:val="bottom"/>
            <w:hideMark/>
          </w:tcPr>
          <w:p w:rsidR="000367D6" w:rsidRPr="000367D6" w:rsidRDefault="000367D6">
            <w:pPr>
              <w:jc w:val="right"/>
              <w:rPr>
                <w:i/>
                <w:iCs/>
                <w:sz w:val="22"/>
                <w:szCs w:val="22"/>
              </w:rPr>
            </w:pPr>
            <w:r w:rsidRPr="000367D6">
              <w:rPr>
                <w:i/>
                <w:iCs/>
                <w:sz w:val="22"/>
                <w:szCs w:val="22"/>
              </w:rPr>
              <w:t>9</w:t>
            </w:r>
          </w:p>
        </w:tc>
        <w:tc>
          <w:tcPr>
            <w:tcW w:w="6967"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jc w:val="right"/>
              <w:rPr>
                <w:i/>
                <w:iCs/>
                <w:sz w:val="22"/>
                <w:szCs w:val="22"/>
              </w:rPr>
            </w:pPr>
            <w:r w:rsidRPr="000367D6">
              <w:rPr>
                <w:i/>
                <w:iCs/>
                <w:sz w:val="22"/>
                <w:szCs w:val="22"/>
              </w:rPr>
              <w:t>Пожарная сигнализация ПС</w:t>
            </w:r>
          </w:p>
        </w:tc>
        <w:tc>
          <w:tcPr>
            <w:tcW w:w="832"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b/>
                <w:bCs/>
                <w:sz w:val="22"/>
                <w:szCs w:val="22"/>
              </w:rPr>
            </w:pPr>
            <w:r w:rsidRPr="000367D6">
              <w:rPr>
                <w:b/>
                <w:bCs/>
                <w:sz w:val="22"/>
                <w:szCs w:val="22"/>
              </w:rPr>
              <w:t> </w:t>
            </w:r>
          </w:p>
        </w:tc>
        <w:tc>
          <w:tcPr>
            <w:tcW w:w="937"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b/>
                <w:bCs/>
                <w:sz w:val="22"/>
                <w:szCs w:val="22"/>
              </w:rPr>
            </w:pPr>
            <w:r w:rsidRPr="000367D6">
              <w:rPr>
                <w:b/>
                <w:bCs/>
                <w:sz w:val="22"/>
                <w:szCs w:val="22"/>
              </w:rPr>
              <w:t> </w:t>
            </w:r>
          </w:p>
        </w:tc>
        <w:tc>
          <w:tcPr>
            <w:tcW w:w="671"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48"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616"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14"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1018"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930" w:type="dxa"/>
            <w:tcBorders>
              <w:top w:val="nil"/>
              <w:left w:val="nil"/>
              <w:bottom w:val="single" w:sz="4"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46" w:type="dxa"/>
            <w:tcBorders>
              <w:top w:val="nil"/>
              <w:left w:val="nil"/>
              <w:bottom w:val="single" w:sz="4" w:space="0" w:color="auto"/>
              <w:right w:val="single" w:sz="8"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r>
      <w:tr w:rsidR="000367D6" w:rsidTr="000367D6">
        <w:trPr>
          <w:trHeight w:val="273"/>
        </w:trPr>
        <w:tc>
          <w:tcPr>
            <w:tcW w:w="486" w:type="dxa"/>
            <w:tcBorders>
              <w:top w:val="nil"/>
              <w:left w:val="single" w:sz="8" w:space="0" w:color="auto"/>
              <w:bottom w:val="single" w:sz="8" w:space="0" w:color="auto"/>
              <w:right w:val="single" w:sz="4" w:space="0" w:color="auto"/>
            </w:tcBorders>
            <w:shd w:val="clear" w:color="auto" w:fill="auto"/>
            <w:noWrap/>
            <w:vAlign w:val="bottom"/>
            <w:hideMark/>
          </w:tcPr>
          <w:p w:rsidR="000367D6" w:rsidRPr="000367D6" w:rsidRDefault="000367D6">
            <w:pPr>
              <w:rPr>
                <w:b/>
                <w:bCs/>
                <w:sz w:val="22"/>
                <w:szCs w:val="22"/>
              </w:rPr>
            </w:pPr>
            <w:r w:rsidRPr="000367D6">
              <w:rPr>
                <w:b/>
                <w:bCs/>
                <w:sz w:val="22"/>
                <w:szCs w:val="22"/>
              </w:rPr>
              <w:t> </w:t>
            </w:r>
          </w:p>
        </w:tc>
        <w:tc>
          <w:tcPr>
            <w:tcW w:w="6967" w:type="dxa"/>
            <w:tcBorders>
              <w:top w:val="nil"/>
              <w:left w:val="nil"/>
              <w:bottom w:val="single" w:sz="8" w:space="0" w:color="auto"/>
              <w:right w:val="single" w:sz="4" w:space="0" w:color="auto"/>
            </w:tcBorders>
            <w:shd w:val="clear" w:color="auto" w:fill="auto"/>
            <w:noWrap/>
            <w:vAlign w:val="bottom"/>
            <w:hideMark/>
          </w:tcPr>
          <w:p w:rsidR="000367D6" w:rsidRPr="000367D6" w:rsidRDefault="000367D6">
            <w:pPr>
              <w:rPr>
                <w:i/>
                <w:iCs/>
                <w:sz w:val="22"/>
                <w:szCs w:val="22"/>
              </w:rPr>
            </w:pPr>
            <w:r w:rsidRPr="000367D6">
              <w:rPr>
                <w:i/>
                <w:iCs/>
                <w:sz w:val="22"/>
                <w:szCs w:val="22"/>
              </w:rPr>
              <w:t>Итого проекту 18527</w:t>
            </w:r>
          </w:p>
        </w:tc>
        <w:tc>
          <w:tcPr>
            <w:tcW w:w="832" w:type="dxa"/>
            <w:tcBorders>
              <w:top w:val="nil"/>
              <w:left w:val="nil"/>
              <w:bottom w:val="single" w:sz="8" w:space="0" w:color="auto"/>
              <w:right w:val="single" w:sz="4" w:space="0" w:color="auto"/>
            </w:tcBorders>
            <w:shd w:val="clear" w:color="auto" w:fill="auto"/>
            <w:noWrap/>
            <w:vAlign w:val="bottom"/>
            <w:hideMark/>
          </w:tcPr>
          <w:p w:rsidR="000367D6" w:rsidRPr="000367D6" w:rsidRDefault="000367D6">
            <w:pPr>
              <w:rPr>
                <w:b/>
                <w:bCs/>
                <w:sz w:val="22"/>
                <w:szCs w:val="22"/>
              </w:rPr>
            </w:pPr>
            <w:r w:rsidRPr="000367D6">
              <w:rPr>
                <w:b/>
                <w:bCs/>
                <w:sz w:val="22"/>
                <w:szCs w:val="22"/>
              </w:rPr>
              <w:t> </w:t>
            </w:r>
          </w:p>
        </w:tc>
        <w:tc>
          <w:tcPr>
            <w:tcW w:w="937" w:type="dxa"/>
            <w:tcBorders>
              <w:top w:val="nil"/>
              <w:left w:val="nil"/>
              <w:bottom w:val="single" w:sz="8" w:space="0" w:color="auto"/>
              <w:right w:val="single" w:sz="4" w:space="0" w:color="auto"/>
            </w:tcBorders>
            <w:shd w:val="clear" w:color="auto" w:fill="auto"/>
            <w:noWrap/>
            <w:vAlign w:val="bottom"/>
            <w:hideMark/>
          </w:tcPr>
          <w:p w:rsidR="000367D6" w:rsidRPr="000367D6" w:rsidRDefault="000367D6">
            <w:pPr>
              <w:rPr>
                <w:b/>
                <w:bCs/>
                <w:sz w:val="22"/>
                <w:szCs w:val="22"/>
              </w:rPr>
            </w:pPr>
            <w:r w:rsidRPr="000367D6">
              <w:rPr>
                <w:b/>
                <w:bCs/>
                <w:sz w:val="22"/>
                <w:szCs w:val="22"/>
              </w:rPr>
              <w:t> </w:t>
            </w:r>
          </w:p>
        </w:tc>
        <w:tc>
          <w:tcPr>
            <w:tcW w:w="671" w:type="dxa"/>
            <w:tcBorders>
              <w:top w:val="nil"/>
              <w:left w:val="nil"/>
              <w:bottom w:val="single" w:sz="8"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48" w:type="dxa"/>
            <w:tcBorders>
              <w:top w:val="nil"/>
              <w:left w:val="nil"/>
              <w:bottom w:val="single" w:sz="8"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616" w:type="dxa"/>
            <w:tcBorders>
              <w:top w:val="nil"/>
              <w:left w:val="nil"/>
              <w:bottom w:val="single" w:sz="8"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709" w:type="dxa"/>
            <w:tcBorders>
              <w:top w:val="nil"/>
              <w:left w:val="nil"/>
              <w:bottom w:val="single" w:sz="8"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14" w:type="dxa"/>
            <w:tcBorders>
              <w:top w:val="nil"/>
              <w:left w:val="nil"/>
              <w:bottom w:val="single" w:sz="8"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1018" w:type="dxa"/>
            <w:tcBorders>
              <w:top w:val="nil"/>
              <w:left w:val="nil"/>
              <w:bottom w:val="single" w:sz="8"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930" w:type="dxa"/>
            <w:tcBorders>
              <w:top w:val="nil"/>
              <w:left w:val="nil"/>
              <w:bottom w:val="single" w:sz="8"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46" w:type="dxa"/>
            <w:tcBorders>
              <w:top w:val="nil"/>
              <w:left w:val="nil"/>
              <w:bottom w:val="single" w:sz="8" w:space="0" w:color="auto"/>
              <w:right w:val="single" w:sz="8"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r>
      <w:tr w:rsidR="000367D6" w:rsidTr="000367D6">
        <w:trPr>
          <w:trHeight w:val="311"/>
        </w:trPr>
        <w:tc>
          <w:tcPr>
            <w:tcW w:w="7453" w:type="dxa"/>
            <w:gridSpan w:val="2"/>
            <w:tcBorders>
              <w:top w:val="single" w:sz="8" w:space="0" w:color="auto"/>
              <w:left w:val="single" w:sz="8" w:space="0" w:color="auto"/>
              <w:bottom w:val="single" w:sz="8" w:space="0" w:color="auto"/>
              <w:right w:val="single" w:sz="4" w:space="0" w:color="auto"/>
            </w:tcBorders>
            <w:shd w:val="clear" w:color="auto" w:fill="auto"/>
            <w:hideMark/>
          </w:tcPr>
          <w:p w:rsidR="000367D6" w:rsidRPr="000367D6" w:rsidRDefault="000367D6">
            <w:pPr>
              <w:rPr>
                <w:b/>
                <w:bCs/>
                <w:sz w:val="22"/>
                <w:szCs w:val="22"/>
              </w:rPr>
            </w:pPr>
            <w:r w:rsidRPr="000367D6">
              <w:rPr>
                <w:b/>
                <w:bCs/>
                <w:sz w:val="22"/>
                <w:szCs w:val="22"/>
              </w:rPr>
              <w:t>ВСЕГО</w:t>
            </w:r>
          </w:p>
        </w:tc>
        <w:tc>
          <w:tcPr>
            <w:tcW w:w="832" w:type="dxa"/>
            <w:tcBorders>
              <w:top w:val="nil"/>
              <w:left w:val="nil"/>
              <w:bottom w:val="single" w:sz="8"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937" w:type="dxa"/>
            <w:tcBorders>
              <w:top w:val="nil"/>
              <w:left w:val="nil"/>
              <w:bottom w:val="single" w:sz="8"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671" w:type="dxa"/>
            <w:tcBorders>
              <w:top w:val="nil"/>
              <w:left w:val="nil"/>
              <w:bottom w:val="single" w:sz="8"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48" w:type="dxa"/>
            <w:tcBorders>
              <w:top w:val="nil"/>
              <w:left w:val="nil"/>
              <w:bottom w:val="single" w:sz="8"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616" w:type="dxa"/>
            <w:tcBorders>
              <w:top w:val="nil"/>
              <w:left w:val="nil"/>
              <w:bottom w:val="single" w:sz="8"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709" w:type="dxa"/>
            <w:tcBorders>
              <w:top w:val="nil"/>
              <w:left w:val="nil"/>
              <w:bottom w:val="single" w:sz="8"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14" w:type="dxa"/>
            <w:tcBorders>
              <w:top w:val="nil"/>
              <w:left w:val="nil"/>
              <w:bottom w:val="single" w:sz="8"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1018" w:type="dxa"/>
            <w:tcBorders>
              <w:top w:val="nil"/>
              <w:left w:val="nil"/>
              <w:bottom w:val="single" w:sz="8"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930" w:type="dxa"/>
            <w:tcBorders>
              <w:top w:val="nil"/>
              <w:left w:val="nil"/>
              <w:bottom w:val="single" w:sz="8" w:space="0" w:color="auto"/>
              <w:right w:val="single" w:sz="4"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c>
          <w:tcPr>
            <w:tcW w:w="846" w:type="dxa"/>
            <w:tcBorders>
              <w:top w:val="nil"/>
              <w:left w:val="nil"/>
              <w:bottom w:val="single" w:sz="8" w:space="0" w:color="auto"/>
              <w:right w:val="single" w:sz="8" w:space="0" w:color="auto"/>
            </w:tcBorders>
            <w:shd w:val="clear" w:color="auto" w:fill="auto"/>
            <w:noWrap/>
            <w:vAlign w:val="bottom"/>
            <w:hideMark/>
          </w:tcPr>
          <w:p w:rsidR="000367D6" w:rsidRPr="000367D6" w:rsidRDefault="000367D6">
            <w:pPr>
              <w:rPr>
                <w:sz w:val="22"/>
                <w:szCs w:val="22"/>
              </w:rPr>
            </w:pPr>
            <w:r w:rsidRPr="000367D6">
              <w:rPr>
                <w:sz w:val="22"/>
                <w:szCs w:val="22"/>
              </w:rPr>
              <w:t> </w:t>
            </w:r>
          </w:p>
        </w:tc>
      </w:tr>
      <w:tr w:rsidR="000367D6" w:rsidTr="000367D6">
        <w:trPr>
          <w:trHeight w:val="239"/>
        </w:trPr>
        <w:tc>
          <w:tcPr>
            <w:tcW w:w="486" w:type="dxa"/>
            <w:tcBorders>
              <w:top w:val="nil"/>
              <w:left w:val="nil"/>
              <w:bottom w:val="nil"/>
              <w:right w:val="nil"/>
            </w:tcBorders>
            <w:shd w:val="clear" w:color="auto" w:fill="auto"/>
            <w:hideMark/>
          </w:tcPr>
          <w:p w:rsidR="000367D6" w:rsidRDefault="000367D6">
            <w:pPr>
              <w:jc w:val="center"/>
              <w:rPr>
                <w:sz w:val="20"/>
                <w:szCs w:val="20"/>
              </w:rPr>
            </w:pPr>
          </w:p>
        </w:tc>
        <w:tc>
          <w:tcPr>
            <w:tcW w:w="6967" w:type="dxa"/>
            <w:tcBorders>
              <w:top w:val="nil"/>
              <w:left w:val="nil"/>
              <w:bottom w:val="nil"/>
              <w:right w:val="nil"/>
            </w:tcBorders>
            <w:shd w:val="clear" w:color="auto" w:fill="auto"/>
            <w:hideMark/>
          </w:tcPr>
          <w:p w:rsidR="000367D6" w:rsidRDefault="000367D6">
            <w:pPr>
              <w:rPr>
                <w:sz w:val="20"/>
                <w:szCs w:val="20"/>
              </w:rPr>
            </w:pPr>
          </w:p>
        </w:tc>
        <w:tc>
          <w:tcPr>
            <w:tcW w:w="832" w:type="dxa"/>
            <w:tcBorders>
              <w:top w:val="nil"/>
              <w:left w:val="nil"/>
              <w:bottom w:val="nil"/>
              <w:right w:val="nil"/>
            </w:tcBorders>
            <w:shd w:val="clear" w:color="auto" w:fill="auto"/>
            <w:noWrap/>
            <w:vAlign w:val="bottom"/>
            <w:hideMark/>
          </w:tcPr>
          <w:p w:rsidR="000367D6" w:rsidRDefault="000367D6">
            <w:pPr>
              <w:rPr>
                <w:sz w:val="20"/>
                <w:szCs w:val="20"/>
              </w:rPr>
            </w:pPr>
          </w:p>
        </w:tc>
        <w:tc>
          <w:tcPr>
            <w:tcW w:w="937" w:type="dxa"/>
            <w:tcBorders>
              <w:top w:val="nil"/>
              <w:left w:val="nil"/>
              <w:bottom w:val="nil"/>
              <w:right w:val="nil"/>
            </w:tcBorders>
            <w:shd w:val="clear" w:color="auto" w:fill="auto"/>
            <w:noWrap/>
            <w:vAlign w:val="bottom"/>
            <w:hideMark/>
          </w:tcPr>
          <w:p w:rsidR="000367D6" w:rsidRDefault="000367D6">
            <w:pPr>
              <w:rPr>
                <w:sz w:val="20"/>
                <w:szCs w:val="20"/>
              </w:rPr>
            </w:pPr>
          </w:p>
        </w:tc>
        <w:tc>
          <w:tcPr>
            <w:tcW w:w="671" w:type="dxa"/>
            <w:tcBorders>
              <w:top w:val="nil"/>
              <w:left w:val="nil"/>
              <w:bottom w:val="nil"/>
              <w:right w:val="nil"/>
            </w:tcBorders>
            <w:shd w:val="clear" w:color="auto" w:fill="auto"/>
            <w:noWrap/>
            <w:vAlign w:val="bottom"/>
            <w:hideMark/>
          </w:tcPr>
          <w:p w:rsidR="000367D6" w:rsidRDefault="000367D6">
            <w:pPr>
              <w:rPr>
                <w:sz w:val="20"/>
                <w:szCs w:val="20"/>
              </w:rPr>
            </w:pPr>
          </w:p>
        </w:tc>
        <w:tc>
          <w:tcPr>
            <w:tcW w:w="848" w:type="dxa"/>
            <w:tcBorders>
              <w:top w:val="nil"/>
              <w:left w:val="nil"/>
              <w:bottom w:val="nil"/>
              <w:right w:val="nil"/>
            </w:tcBorders>
            <w:shd w:val="clear" w:color="auto" w:fill="auto"/>
            <w:noWrap/>
            <w:vAlign w:val="bottom"/>
            <w:hideMark/>
          </w:tcPr>
          <w:p w:rsidR="000367D6" w:rsidRDefault="000367D6">
            <w:pPr>
              <w:rPr>
                <w:sz w:val="20"/>
                <w:szCs w:val="20"/>
              </w:rPr>
            </w:pPr>
          </w:p>
        </w:tc>
        <w:tc>
          <w:tcPr>
            <w:tcW w:w="616" w:type="dxa"/>
            <w:tcBorders>
              <w:top w:val="nil"/>
              <w:left w:val="nil"/>
              <w:bottom w:val="nil"/>
              <w:right w:val="nil"/>
            </w:tcBorders>
            <w:shd w:val="clear" w:color="auto" w:fill="auto"/>
            <w:noWrap/>
            <w:vAlign w:val="bottom"/>
            <w:hideMark/>
          </w:tcPr>
          <w:p w:rsidR="000367D6" w:rsidRDefault="000367D6">
            <w:pPr>
              <w:rPr>
                <w:sz w:val="20"/>
                <w:szCs w:val="20"/>
              </w:rPr>
            </w:pPr>
          </w:p>
        </w:tc>
        <w:tc>
          <w:tcPr>
            <w:tcW w:w="709" w:type="dxa"/>
            <w:tcBorders>
              <w:top w:val="nil"/>
              <w:left w:val="nil"/>
              <w:bottom w:val="nil"/>
              <w:right w:val="nil"/>
            </w:tcBorders>
            <w:shd w:val="clear" w:color="auto" w:fill="auto"/>
            <w:noWrap/>
            <w:vAlign w:val="bottom"/>
            <w:hideMark/>
          </w:tcPr>
          <w:p w:rsidR="000367D6" w:rsidRDefault="000367D6">
            <w:pPr>
              <w:rPr>
                <w:sz w:val="20"/>
                <w:szCs w:val="20"/>
              </w:rPr>
            </w:pPr>
          </w:p>
        </w:tc>
        <w:tc>
          <w:tcPr>
            <w:tcW w:w="814" w:type="dxa"/>
            <w:tcBorders>
              <w:top w:val="nil"/>
              <w:left w:val="nil"/>
              <w:bottom w:val="nil"/>
              <w:right w:val="nil"/>
            </w:tcBorders>
            <w:shd w:val="clear" w:color="auto" w:fill="auto"/>
            <w:noWrap/>
            <w:vAlign w:val="bottom"/>
            <w:hideMark/>
          </w:tcPr>
          <w:p w:rsidR="000367D6" w:rsidRDefault="000367D6">
            <w:pPr>
              <w:rPr>
                <w:sz w:val="20"/>
                <w:szCs w:val="20"/>
              </w:rPr>
            </w:pPr>
          </w:p>
        </w:tc>
        <w:tc>
          <w:tcPr>
            <w:tcW w:w="1018" w:type="dxa"/>
            <w:tcBorders>
              <w:top w:val="nil"/>
              <w:left w:val="nil"/>
              <w:bottom w:val="nil"/>
              <w:right w:val="nil"/>
            </w:tcBorders>
            <w:shd w:val="clear" w:color="auto" w:fill="auto"/>
            <w:noWrap/>
            <w:vAlign w:val="bottom"/>
            <w:hideMark/>
          </w:tcPr>
          <w:p w:rsidR="000367D6" w:rsidRDefault="000367D6">
            <w:pPr>
              <w:rPr>
                <w:sz w:val="20"/>
                <w:szCs w:val="20"/>
              </w:rPr>
            </w:pPr>
          </w:p>
        </w:tc>
        <w:tc>
          <w:tcPr>
            <w:tcW w:w="930" w:type="dxa"/>
            <w:tcBorders>
              <w:top w:val="nil"/>
              <w:left w:val="nil"/>
              <w:bottom w:val="nil"/>
              <w:right w:val="nil"/>
            </w:tcBorders>
            <w:shd w:val="clear" w:color="auto" w:fill="auto"/>
            <w:noWrap/>
            <w:vAlign w:val="bottom"/>
            <w:hideMark/>
          </w:tcPr>
          <w:p w:rsidR="000367D6" w:rsidRDefault="000367D6">
            <w:pPr>
              <w:rPr>
                <w:sz w:val="20"/>
                <w:szCs w:val="20"/>
              </w:rPr>
            </w:pPr>
          </w:p>
        </w:tc>
        <w:tc>
          <w:tcPr>
            <w:tcW w:w="846" w:type="dxa"/>
            <w:tcBorders>
              <w:top w:val="nil"/>
              <w:left w:val="nil"/>
              <w:bottom w:val="nil"/>
              <w:right w:val="nil"/>
            </w:tcBorders>
            <w:shd w:val="clear" w:color="auto" w:fill="auto"/>
            <w:noWrap/>
            <w:vAlign w:val="bottom"/>
            <w:hideMark/>
          </w:tcPr>
          <w:p w:rsidR="000367D6" w:rsidRDefault="000367D6">
            <w:pPr>
              <w:rPr>
                <w:sz w:val="20"/>
                <w:szCs w:val="20"/>
              </w:rPr>
            </w:pPr>
          </w:p>
        </w:tc>
      </w:tr>
      <w:tr w:rsidR="000367D6" w:rsidTr="000367D6">
        <w:trPr>
          <w:trHeight w:val="283"/>
        </w:trPr>
        <w:tc>
          <w:tcPr>
            <w:tcW w:w="7453" w:type="dxa"/>
            <w:gridSpan w:val="2"/>
            <w:tcBorders>
              <w:top w:val="nil"/>
              <w:left w:val="nil"/>
              <w:bottom w:val="nil"/>
              <w:right w:val="nil"/>
            </w:tcBorders>
            <w:shd w:val="clear" w:color="auto" w:fill="auto"/>
            <w:noWrap/>
            <w:vAlign w:val="bottom"/>
            <w:hideMark/>
          </w:tcPr>
          <w:p w:rsidR="000367D6" w:rsidRDefault="000367D6">
            <w:pPr>
              <w:rPr>
                <w:b/>
                <w:bCs/>
                <w:sz w:val="22"/>
                <w:szCs w:val="22"/>
              </w:rPr>
            </w:pPr>
            <w:r>
              <w:rPr>
                <w:b/>
                <w:bCs/>
                <w:sz w:val="22"/>
                <w:szCs w:val="22"/>
              </w:rPr>
              <w:t>ЗАКАЗЧИК</w:t>
            </w:r>
          </w:p>
        </w:tc>
        <w:tc>
          <w:tcPr>
            <w:tcW w:w="832" w:type="dxa"/>
            <w:tcBorders>
              <w:top w:val="nil"/>
              <w:left w:val="nil"/>
              <w:bottom w:val="nil"/>
              <w:right w:val="nil"/>
            </w:tcBorders>
            <w:shd w:val="clear" w:color="auto" w:fill="auto"/>
            <w:noWrap/>
            <w:vAlign w:val="bottom"/>
            <w:hideMark/>
          </w:tcPr>
          <w:p w:rsidR="000367D6" w:rsidRDefault="000367D6">
            <w:pPr>
              <w:rPr>
                <w:sz w:val="20"/>
                <w:szCs w:val="20"/>
              </w:rPr>
            </w:pPr>
          </w:p>
        </w:tc>
        <w:tc>
          <w:tcPr>
            <w:tcW w:w="937" w:type="dxa"/>
            <w:tcBorders>
              <w:top w:val="nil"/>
              <w:left w:val="nil"/>
              <w:bottom w:val="nil"/>
              <w:right w:val="nil"/>
            </w:tcBorders>
            <w:shd w:val="clear" w:color="auto" w:fill="auto"/>
            <w:noWrap/>
            <w:vAlign w:val="bottom"/>
            <w:hideMark/>
          </w:tcPr>
          <w:p w:rsidR="000367D6" w:rsidRDefault="000367D6">
            <w:pPr>
              <w:rPr>
                <w:sz w:val="20"/>
                <w:szCs w:val="20"/>
              </w:rPr>
            </w:pPr>
          </w:p>
        </w:tc>
        <w:tc>
          <w:tcPr>
            <w:tcW w:w="671" w:type="dxa"/>
            <w:tcBorders>
              <w:top w:val="nil"/>
              <w:left w:val="nil"/>
              <w:bottom w:val="nil"/>
              <w:right w:val="nil"/>
            </w:tcBorders>
            <w:shd w:val="clear" w:color="auto" w:fill="auto"/>
            <w:noWrap/>
            <w:vAlign w:val="bottom"/>
            <w:hideMark/>
          </w:tcPr>
          <w:p w:rsidR="000367D6" w:rsidRDefault="000367D6">
            <w:pPr>
              <w:rPr>
                <w:sz w:val="20"/>
                <w:szCs w:val="20"/>
              </w:rPr>
            </w:pPr>
          </w:p>
        </w:tc>
        <w:tc>
          <w:tcPr>
            <w:tcW w:w="2173" w:type="dxa"/>
            <w:gridSpan w:val="3"/>
            <w:tcBorders>
              <w:top w:val="nil"/>
              <w:left w:val="nil"/>
              <w:bottom w:val="nil"/>
              <w:right w:val="nil"/>
            </w:tcBorders>
            <w:shd w:val="clear" w:color="auto" w:fill="auto"/>
            <w:noWrap/>
            <w:vAlign w:val="bottom"/>
            <w:hideMark/>
          </w:tcPr>
          <w:p w:rsidR="000367D6" w:rsidRDefault="000367D6">
            <w:pPr>
              <w:rPr>
                <w:b/>
                <w:bCs/>
                <w:sz w:val="22"/>
                <w:szCs w:val="22"/>
              </w:rPr>
            </w:pPr>
            <w:r>
              <w:rPr>
                <w:b/>
                <w:bCs/>
                <w:sz w:val="22"/>
                <w:szCs w:val="22"/>
              </w:rPr>
              <w:t>ГЕНПОДРЯДЧИК</w:t>
            </w:r>
          </w:p>
        </w:tc>
        <w:tc>
          <w:tcPr>
            <w:tcW w:w="814" w:type="dxa"/>
            <w:tcBorders>
              <w:top w:val="nil"/>
              <w:left w:val="nil"/>
              <w:bottom w:val="nil"/>
              <w:right w:val="nil"/>
            </w:tcBorders>
            <w:shd w:val="clear" w:color="auto" w:fill="auto"/>
            <w:noWrap/>
            <w:vAlign w:val="bottom"/>
            <w:hideMark/>
          </w:tcPr>
          <w:p w:rsidR="000367D6" w:rsidRDefault="000367D6">
            <w:pPr>
              <w:rPr>
                <w:sz w:val="20"/>
                <w:szCs w:val="20"/>
              </w:rPr>
            </w:pPr>
          </w:p>
        </w:tc>
        <w:tc>
          <w:tcPr>
            <w:tcW w:w="1018" w:type="dxa"/>
            <w:tcBorders>
              <w:top w:val="nil"/>
              <w:left w:val="nil"/>
              <w:bottom w:val="nil"/>
              <w:right w:val="nil"/>
            </w:tcBorders>
            <w:shd w:val="clear" w:color="auto" w:fill="auto"/>
            <w:noWrap/>
            <w:vAlign w:val="bottom"/>
            <w:hideMark/>
          </w:tcPr>
          <w:p w:rsidR="000367D6" w:rsidRDefault="000367D6">
            <w:pPr>
              <w:rPr>
                <w:sz w:val="20"/>
                <w:szCs w:val="20"/>
              </w:rPr>
            </w:pPr>
          </w:p>
        </w:tc>
        <w:tc>
          <w:tcPr>
            <w:tcW w:w="930" w:type="dxa"/>
            <w:tcBorders>
              <w:top w:val="nil"/>
              <w:left w:val="nil"/>
              <w:bottom w:val="nil"/>
              <w:right w:val="nil"/>
            </w:tcBorders>
            <w:shd w:val="clear" w:color="auto" w:fill="auto"/>
            <w:noWrap/>
            <w:vAlign w:val="bottom"/>
            <w:hideMark/>
          </w:tcPr>
          <w:p w:rsidR="000367D6" w:rsidRDefault="000367D6">
            <w:pPr>
              <w:rPr>
                <w:sz w:val="20"/>
                <w:szCs w:val="20"/>
              </w:rPr>
            </w:pPr>
          </w:p>
        </w:tc>
        <w:tc>
          <w:tcPr>
            <w:tcW w:w="846" w:type="dxa"/>
            <w:tcBorders>
              <w:top w:val="nil"/>
              <w:left w:val="nil"/>
              <w:bottom w:val="nil"/>
              <w:right w:val="nil"/>
            </w:tcBorders>
            <w:shd w:val="clear" w:color="auto" w:fill="auto"/>
            <w:noWrap/>
            <w:vAlign w:val="bottom"/>
            <w:hideMark/>
          </w:tcPr>
          <w:p w:rsidR="000367D6" w:rsidRDefault="000367D6">
            <w:pPr>
              <w:rPr>
                <w:sz w:val="20"/>
                <w:szCs w:val="20"/>
              </w:rPr>
            </w:pPr>
          </w:p>
        </w:tc>
      </w:tr>
      <w:tr w:rsidR="000367D6" w:rsidTr="000367D6">
        <w:trPr>
          <w:trHeight w:val="253"/>
        </w:trPr>
        <w:tc>
          <w:tcPr>
            <w:tcW w:w="7453" w:type="dxa"/>
            <w:gridSpan w:val="2"/>
            <w:tcBorders>
              <w:top w:val="nil"/>
              <w:left w:val="nil"/>
              <w:bottom w:val="nil"/>
              <w:right w:val="nil"/>
            </w:tcBorders>
            <w:shd w:val="clear" w:color="auto" w:fill="auto"/>
            <w:noWrap/>
            <w:hideMark/>
          </w:tcPr>
          <w:p w:rsidR="000367D6" w:rsidRDefault="000367D6">
            <w:pPr>
              <w:rPr>
                <w:b/>
                <w:bCs/>
                <w:sz w:val="20"/>
                <w:szCs w:val="20"/>
              </w:rPr>
            </w:pPr>
            <w:r>
              <w:rPr>
                <w:b/>
                <w:bCs/>
                <w:sz w:val="20"/>
                <w:szCs w:val="20"/>
              </w:rPr>
              <w:t>Директор по капитальному строительству</w:t>
            </w:r>
          </w:p>
        </w:tc>
        <w:tc>
          <w:tcPr>
            <w:tcW w:w="832" w:type="dxa"/>
            <w:tcBorders>
              <w:top w:val="nil"/>
              <w:left w:val="nil"/>
              <w:bottom w:val="nil"/>
              <w:right w:val="nil"/>
            </w:tcBorders>
            <w:shd w:val="clear" w:color="auto" w:fill="auto"/>
            <w:noWrap/>
            <w:vAlign w:val="bottom"/>
            <w:hideMark/>
          </w:tcPr>
          <w:p w:rsidR="000367D6" w:rsidRDefault="000367D6">
            <w:pPr>
              <w:rPr>
                <w:sz w:val="20"/>
                <w:szCs w:val="20"/>
              </w:rPr>
            </w:pPr>
          </w:p>
        </w:tc>
        <w:tc>
          <w:tcPr>
            <w:tcW w:w="937" w:type="dxa"/>
            <w:tcBorders>
              <w:top w:val="nil"/>
              <w:left w:val="nil"/>
              <w:bottom w:val="nil"/>
              <w:right w:val="nil"/>
            </w:tcBorders>
            <w:shd w:val="clear" w:color="auto" w:fill="auto"/>
            <w:noWrap/>
            <w:vAlign w:val="bottom"/>
            <w:hideMark/>
          </w:tcPr>
          <w:p w:rsidR="000367D6" w:rsidRDefault="000367D6">
            <w:pPr>
              <w:rPr>
                <w:sz w:val="20"/>
                <w:szCs w:val="20"/>
              </w:rPr>
            </w:pPr>
          </w:p>
        </w:tc>
        <w:tc>
          <w:tcPr>
            <w:tcW w:w="671" w:type="dxa"/>
            <w:tcBorders>
              <w:top w:val="nil"/>
              <w:left w:val="nil"/>
              <w:bottom w:val="nil"/>
              <w:right w:val="nil"/>
            </w:tcBorders>
            <w:shd w:val="clear" w:color="auto" w:fill="auto"/>
            <w:noWrap/>
            <w:vAlign w:val="bottom"/>
            <w:hideMark/>
          </w:tcPr>
          <w:p w:rsidR="000367D6" w:rsidRDefault="000367D6">
            <w:pPr>
              <w:rPr>
                <w:sz w:val="20"/>
                <w:szCs w:val="20"/>
              </w:rPr>
            </w:pPr>
          </w:p>
        </w:tc>
        <w:tc>
          <w:tcPr>
            <w:tcW w:w="848" w:type="dxa"/>
            <w:tcBorders>
              <w:top w:val="nil"/>
              <w:left w:val="nil"/>
              <w:bottom w:val="nil"/>
              <w:right w:val="nil"/>
            </w:tcBorders>
            <w:shd w:val="clear" w:color="auto" w:fill="auto"/>
            <w:noWrap/>
            <w:vAlign w:val="bottom"/>
            <w:hideMark/>
          </w:tcPr>
          <w:p w:rsidR="000367D6" w:rsidRDefault="000367D6">
            <w:pPr>
              <w:rPr>
                <w:sz w:val="20"/>
                <w:szCs w:val="20"/>
              </w:rPr>
            </w:pPr>
          </w:p>
        </w:tc>
        <w:tc>
          <w:tcPr>
            <w:tcW w:w="616" w:type="dxa"/>
            <w:tcBorders>
              <w:top w:val="nil"/>
              <w:left w:val="nil"/>
              <w:bottom w:val="nil"/>
              <w:right w:val="nil"/>
            </w:tcBorders>
            <w:shd w:val="clear" w:color="auto" w:fill="auto"/>
            <w:noWrap/>
            <w:vAlign w:val="bottom"/>
            <w:hideMark/>
          </w:tcPr>
          <w:p w:rsidR="000367D6" w:rsidRDefault="000367D6">
            <w:pPr>
              <w:rPr>
                <w:sz w:val="20"/>
                <w:szCs w:val="20"/>
              </w:rPr>
            </w:pPr>
          </w:p>
        </w:tc>
        <w:tc>
          <w:tcPr>
            <w:tcW w:w="709" w:type="dxa"/>
            <w:tcBorders>
              <w:top w:val="nil"/>
              <w:left w:val="nil"/>
              <w:bottom w:val="nil"/>
              <w:right w:val="nil"/>
            </w:tcBorders>
            <w:shd w:val="clear" w:color="auto" w:fill="auto"/>
            <w:noWrap/>
            <w:vAlign w:val="bottom"/>
            <w:hideMark/>
          </w:tcPr>
          <w:p w:rsidR="000367D6" w:rsidRDefault="000367D6">
            <w:pPr>
              <w:rPr>
                <w:sz w:val="20"/>
                <w:szCs w:val="20"/>
              </w:rPr>
            </w:pPr>
          </w:p>
        </w:tc>
        <w:tc>
          <w:tcPr>
            <w:tcW w:w="814" w:type="dxa"/>
            <w:tcBorders>
              <w:top w:val="nil"/>
              <w:left w:val="nil"/>
              <w:bottom w:val="nil"/>
              <w:right w:val="nil"/>
            </w:tcBorders>
            <w:shd w:val="clear" w:color="auto" w:fill="auto"/>
            <w:noWrap/>
            <w:vAlign w:val="bottom"/>
            <w:hideMark/>
          </w:tcPr>
          <w:p w:rsidR="000367D6" w:rsidRDefault="000367D6">
            <w:pPr>
              <w:rPr>
                <w:sz w:val="20"/>
                <w:szCs w:val="20"/>
              </w:rPr>
            </w:pPr>
          </w:p>
        </w:tc>
        <w:tc>
          <w:tcPr>
            <w:tcW w:w="1018" w:type="dxa"/>
            <w:tcBorders>
              <w:top w:val="nil"/>
              <w:left w:val="nil"/>
              <w:bottom w:val="nil"/>
              <w:right w:val="nil"/>
            </w:tcBorders>
            <w:shd w:val="clear" w:color="auto" w:fill="auto"/>
            <w:noWrap/>
            <w:vAlign w:val="bottom"/>
            <w:hideMark/>
          </w:tcPr>
          <w:p w:rsidR="000367D6" w:rsidRDefault="000367D6">
            <w:pPr>
              <w:rPr>
                <w:sz w:val="20"/>
                <w:szCs w:val="20"/>
              </w:rPr>
            </w:pPr>
          </w:p>
        </w:tc>
        <w:tc>
          <w:tcPr>
            <w:tcW w:w="930" w:type="dxa"/>
            <w:tcBorders>
              <w:top w:val="nil"/>
              <w:left w:val="nil"/>
              <w:bottom w:val="nil"/>
              <w:right w:val="nil"/>
            </w:tcBorders>
            <w:shd w:val="clear" w:color="auto" w:fill="auto"/>
            <w:noWrap/>
            <w:vAlign w:val="bottom"/>
            <w:hideMark/>
          </w:tcPr>
          <w:p w:rsidR="000367D6" w:rsidRDefault="000367D6">
            <w:pPr>
              <w:rPr>
                <w:sz w:val="20"/>
                <w:szCs w:val="20"/>
              </w:rPr>
            </w:pPr>
          </w:p>
        </w:tc>
        <w:tc>
          <w:tcPr>
            <w:tcW w:w="846" w:type="dxa"/>
            <w:tcBorders>
              <w:top w:val="nil"/>
              <w:left w:val="nil"/>
              <w:bottom w:val="nil"/>
              <w:right w:val="nil"/>
            </w:tcBorders>
            <w:shd w:val="clear" w:color="auto" w:fill="auto"/>
            <w:noWrap/>
            <w:vAlign w:val="bottom"/>
            <w:hideMark/>
          </w:tcPr>
          <w:p w:rsidR="000367D6" w:rsidRDefault="000367D6">
            <w:pPr>
              <w:rPr>
                <w:sz w:val="20"/>
                <w:szCs w:val="20"/>
              </w:rPr>
            </w:pPr>
          </w:p>
        </w:tc>
      </w:tr>
      <w:tr w:rsidR="000367D6" w:rsidTr="000367D6">
        <w:trPr>
          <w:trHeight w:val="253"/>
        </w:trPr>
        <w:tc>
          <w:tcPr>
            <w:tcW w:w="7453" w:type="dxa"/>
            <w:gridSpan w:val="2"/>
            <w:tcBorders>
              <w:top w:val="nil"/>
              <w:left w:val="nil"/>
              <w:bottom w:val="nil"/>
              <w:right w:val="nil"/>
            </w:tcBorders>
            <w:shd w:val="clear" w:color="auto" w:fill="auto"/>
            <w:noWrap/>
            <w:hideMark/>
          </w:tcPr>
          <w:p w:rsidR="000367D6" w:rsidRDefault="000367D6">
            <w:pPr>
              <w:rPr>
                <w:b/>
                <w:bCs/>
                <w:sz w:val="20"/>
                <w:szCs w:val="20"/>
              </w:rPr>
            </w:pPr>
            <w:r>
              <w:rPr>
                <w:b/>
                <w:bCs/>
                <w:sz w:val="20"/>
                <w:szCs w:val="20"/>
              </w:rPr>
              <w:t>ОАО "Славнефть-ЯНОС"</w:t>
            </w:r>
          </w:p>
        </w:tc>
        <w:tc>
          <w:tcPr>
            <w:tcW w:w="832" w:type="dxa"/>
            <w:tcBorders>
              <w:top w:val="nil"/>
              <w:left w:val="nil"/>
              <w:bottom w:val="nil"/>
              <w:right w:val="nil"/>
            </w:tcBorders>
            <w:shd w:val="clear" w:color="auto" w:fill="auto"/>
            <w:noWrap/>
            <w:vAlign w:val="bottom"/>
            <w:hideMark/>
          </w:tcPr>
          <w:p w:rsidR="000367D6" w:rsidRDefault="000367D6">
            <w:pPr>
              <w:rPr>
                <w:sz w:val="20"/>
                <w:szCs w:val="20"/>
              </w:rPr>
            </w:pPr>
          </w:p>
        </w:tc>
        <w:tc>
          <w:tcPr>
            <w:tcW w:w="937" w:type="dxa"/>
            <w:tcBorders>
              <w:top w:val="nil"/>
              <w:left w:val="nil"/>
              <w:bottom w:val="nil"/>
              <w:right w:val="nil"/>
            </w:tcBorders>
            <w:shd w:val="clear" w:color="auto" w:fill="auto"/>
            <w:noWrap/>
            <w:vAlign w:val="bottom"/>
            <w:hideMark/>
          </w:tcPr>
          <w:p w:rsidR="000367D6" w:rsidRDefault="000367D6">
            <w:pPr>
              <w:rPr>
                <w:sz w:val="20"/>
                <w:szCs w:val="20"/>
              </w:rPr>
            </w:pPr>
          </w:p>
        </w:tc>
        <w:tc>
          <w:tcPr>
            <w:tcW w:w="671" w:type="dxa"/>
            <w:tcBorders>
              <w:top w:val="nil"/>
              <w:left w:val="nil"/>
              <w:bottom w:val="nil"/>
              <w:right w:val="nil"/>
            </w:tcBorders>
            <w:shd w:val="clear" w:color="auto" w:fill="auto"/>
            <w:noWrap/>
            <w:vAlign w:val="bottom"/>
            <w:hideMark/>
          </w:tcPr>
          <w:p w:rsidR="000367D6" w:rsidRDefault="000367D6">
            <w:pPr>
              <w:rPr>
                <w:sz w:val="20"/>
                <w:szCs w:val="20"/>
              </w:rPr>
            </w:pPr>
          </w:p>
        </w:tc>
        <w:tc>
          <w:tcPr>
            <w:tcW w:w="848" w:type="dxa"/>
            <w:tcBorders>
              <w:top w:val="nil"/>
              <w:left w:val="nil"/>
              <w:bottom w:val="nil"/>
              <w:right w:val="nil"/>
            </w:tcBorders>
            <w:shd w:val="clear" w:color="auto" w:fill="auto"/>
            <w:noWrap/>
            <w:vAlign w:val="bottom"/>
            <w:hideMark/>
          </w:tcPr>
          <w:p w:rsidR="000367D6" w:rsidRDefault="000367D6">
            <w:pPr>
              <w:rPr>
                <w:sz w:val="20"/>
                <w:szCs w:val="20"/>
              </w:rPr>
            </w:pPr>
          </w:p>
        </w:tc>
        <w:tc>
          <w:tcPr>
            <w:tcW w:w="616" w:type="dxa"/>
            <w:tcBorders>
              <w:top w:val="nil"/>
              <w:left w:val="nil"/>
              <w:bottom w:val="nil"/>
              <w:right w:val="nil"/>
            </w:tcBorders>
            <w:shd w:val="clear" w:color="auto" w:fill="auto"/>
            <w:noWrap/>
            <w:vAlign w:val="bottom"/>
            <w:hideMark/>
          </w:tcPr>
          <w:p w:rsidR="000367D6" w:rsidRDefault="000367D6">
            <w:pPr>
              <w:rPr>
                <w:sz w:val="20"/>
                <w:szCs w:val="20"/>
              </w:rPr>
            </w:pPr>
          </w:p>
        </w:tc>
        <w:tc>
          <w:tcPr>
            <w:tcW w:w="709" w:type="dxa"/>
            <w:tcBorders>
              <w:top w:val="nil"/>
              <w:left w:val="nil"/>
              <w:bottom w:val="nil"/>
              <w:right w:val="nil"/>
            </w:tcBorders>
            <w:shd w:val="clear" w:color="auto" w:fill="auto"/>
            <w:noWrap/>
            <w:vAlign w:val="bottom"/>
            <w:hideMark/>
          </w:tcPr>
          <w:p w:rsidR="000367D6" w:rsidRDefault="000367D6">
            <w:pPr>
              <w:rPr>
                <w:sz w:val="20"/>
                <w:szCs w:val="20"/>
              </w:rPr>
            </w:pPr>
          </w:p>
        </w:tc>
        <w:tc>
          <w:tcPr>
            <w:tcW w:w="814" w:type="dxa"/>
            <w:tcBorders>
              <w:top w:val="nil"/>
              <w:left w:val="nil"/>
              <w:bottom w:val="nil"/>
              <w:right w:val="nil"/>
            </w:tcBorders>
            <w:shd w:val="clear" w:color="auto" w:fill="auto"/>
            <w:noWrap/>
            <w:vAlign w:val="bottom"/>
            <w:hideMark/>
          </w:tcPr>
          <w:p w:rsidR="000367D6" w:rsidRDefault="000367D6">
            <w:pPr>
              <w:rPr>
                <w:sz w:val="20"/>
                <w:szCs w:val="20"/>
              </w:rPr>
            </w:pPr>
          </w:p>
        </w:tc>
        <w:tc>
          <w:tcPr>
            <w:tcW w:w="1018" w:type="dxa"/>
            <w:tcBorders>
              <w:top w:val="nil"/>
              <w:left w:val="nil"/>
              <w:bottom w:val="nil"/>
              <w:right w:val="nil"/>
            </w:tcBorders>
            <w:shd w:val="clear" w:color="auto" w:fill="auto"/>
            <w:noWrap/>
            <w:vAlign w:val="bottom"/>
            <w:hideMark/>
          </w:tcPr>
          <w:p w:rsidR="000367D6" w:rsidRDefault="000367D6">
            <w:pPr>
              <w:rPr>
                <w:sz w:val="20"/>
                <w:szCs w:val="20"/>
              </w:rPr>
            </w:pPr>
          </w:p>
        </w:tc>
        <w:tc>
          <w:tcPr>
            <w:tcW w:w="930" w:type="dxa"/>
            <w:tcBorders>
              <w:top w:val="nil"/>
              <w:left w:val="nil"/>
              <w:bottom w:val="nil"/>
              <w:right w:val="nil"/>
            </w:tcBorders>
            <w:shd w:val="clear" w:color="auto" w:fill="auto"/>
            <w:noWrap/>
            <w:vAlign w:val="bottom"/>
            <w:hideMark/>
          </w:tcPr>
          <w:p w:rsidR="000367D6" w:rsidRDefault="000367D6">
            <w:pPr>
              <w:rPr>
                <w:sz w:val="20"/>
                <w:szCs w:val="20"/>
              </w:rPr>
            </w:pPr>
          </w:p>
        </w:tc>
        <w:tc>
          <w:tcPr>
            <w:tcW w:w="846" w:type="dxa"/>
            <w:tcBorders>
              <w:top w:val="nil"/>
              <w:left w:val="nil"/>
              <w:bottom w:val="nil"/>
              <w:right w:val="nil"/>
            </w:tcBorders>
            <w:shd w:val="clear" w:color="auto" w:fill="auto"/>
            <w:noWrap/>
            <w:vAlign w:val="bottom"/>
            <w:hideMark/>
          </w:tcPr>
          <w:p w:rsidR="000367D6" w:rsidRDefault="000367D6">
            <w:pPr>
              <w:rPr>
                <w:sz w:val="20"/>
                <w:szCs w:val="20"/>
              </w:rPr>
            </w:pPr>
          </w:p>
        </w:tc>
      </w:tr>
      <w:tr w:rsidR="000367D6" w:rsidTr="000367D6">
        <w:trPr>
          <w:trHeight w:val="189"/>
        </w:trPr>
        <w:tc>
          <w:tcPr>
            <w:tcW w:w="486" w:type="dxa"/>
            <w:tcBorders>
              <w:top w:val="nil"/>
              <w:left w:val="nil"/>
              <w:bottom w:val="nil"/>
              <w:right w:val="nil"/>
            </w:tcBorders>
            <w:shd w:val="clear" w:color="auto" w:fill="auto"/>
            <w:noWrap/>
            <w:hideMark/>
          </w:tcPr>
          <w:p w:rsidR="000367D6" w:rsidRDefault="000367D6">
            <w:pPr>
              <w:rPr>
                <w:b/>
                <w:bCs/>
                <w:sz w:val="18"/>
                <w:szCs w:val="18"/>
              </w:rPr>
            </w:pPr>
          </w:p>
        </w:tc>
        <w:tc>
          <w:tcPr>
            <w:tcW w:w="6967" w:type="dxa"/>
            <w:tcBorders>
              <w:top w:val="nil"/>
              <w:left w:val="nil"/>
              <w:bottom w:val="nil"/>
              <w:right w:val="nil"/>
            </w:tcBorders>
            <w:shd w:val="clear" w:color="auto" w:fill="auto"/>
            <w:noWrap/>
            <w:vAlign w:val="bottom"/>
            <w:hideMark/>
          </w:tcPr>
          <w:p w:rsidR="000367D6" w:rsidRDefault="000367D6">
            <w:pPr>
              <w:rPr>
                <w:sz w:val="20"/>
                <w:szCs w:val="20"/>
              </w:rPr>
            </w:pPr>
          </w:p>
        </w:tc>
        <w:tc>
          <w:tcPr>
            <w:tcW w:w="832" w:type="dxa"/>
            <w:tcBorders>
              <w:top w:val="nil"/>
              <w:left w:val="nil"/>
              <w:bottom w:val="nil"/>
              <w:right w:val="nil"/>
            </w:tcBorders>
            <w:shd w:val="clear" w:color="auto" w:fill="auto"/>
            <w:noWrap/>
            <w:vAlign w:val="bottom"/>
            <w:hideMark/>
          </w:tcPr>
          <w:p w:rsidR="000367D6" w:rsidRDefault="000367D6">
            <w:pPr>
              <w:rPr>
                <w:sz w:val="20"/>
                <w:szCs w:val="20"/>
              </w:rPr>
            </w:pPr>
          </w:p>
        </w:tc>
        <w:tc>
          <w:tcPr>
            <w:tcW w:w="937" w:type="dxa"/>
            <w:tcBorders>
              <w:top w:val="nil"/>
              <w:left w:val="nil"/>
              <w:bottom w:val="nil"/>
              <w:right w:val="nil"/>
            </w:tcBorders>
            <w:shd w:val="clear" w:color="auto" w:fill="auto"/>
            <w:noWrap/>
            <w:vAlign w:val="bottom"/>
            <w:hideMark/>
          </w:tcPr>
          <w:p w:rsidR="000367D6" w:rsidRDefault="000367D6">
            <w:pPr>
              <w:rPr>
                <w:sz w:val="20"/>
                <w:szCs w:val="20"/>
              </w:rPr>
            </w:pPr>
          </w:p>
        </w:tc>
        <w:tc>
          <w:tcPr>
            <w:tcW w:w="671" w:type="dxa"/>
            <w:tcBorders>
              <w:top w:val="nil"/>
              <w:left w:val="nil"/>
              <w:bottom w:val="nil"/>
              <w:right w:val="nil"/>
            </w:tcBorders>
            <w:shd w:val="clear" w:color="auto" w:fill="auto"/>
            <w:noWrap/>
            <w:vAlign w:val="bottom"/>
            <w:hideMark/>
          </w:tcPr>
          <w:p w:rsidR="000367D6" w:rsidRDefault="000367D6">
            <w:pPr>
              <w:rPr>
                <w:sz w:val="20"/>
                <w:szCs w:val="20"/>
              </w:rPr>
            </w:pPr>
          </w:p>
        </w:tc>
        <w:tc>
          <w:tcPr>
            <w:tcW w:w="848" w:type="dxa"/>
            <w:tcBorders>
              <w:top w:val="nil"/>
              <w:left w:val="nil"/>
              <w:bottom w:val="nil"/>
              <w:right w:val="nil"/>
            </w:tcBorders>
            <w:shd w:val="clear" w:color="auto" w:fill="auto"/>
            <w:noWrap/>
            <w:vAlign w:val="bottom"/>
            <w:hideMark/>
          </w:tcPr>
          <w:p w:rsidR="000367D6" w:rsidRDefault="000367D6">
            <w:pPr>
              <w:rPr>
                <w:sz w:val="20"/>
                <w:szCs w:val="20"/>
              </w:rPr>
            </w:pPr>
          </w:p>
        </w:tc>
        <w:tc>
          <w:tcPr>
            <w:tcW w:w="616" w:type="dxa"/>
            <w:tcBorders>
              <w:top w:val="nil"/>
              <w:left w:val="nil"/>
              <w:bottom w:val="nil"/>
              <w:right w:val="nil"/>
            </w:tcBorders>
            <w:shd w:val="clear" w:color="auto" w:fill="auto"/>
            <w:noWrap/>
            <w:vAlign w:val="bottom"/>
            <w:hideMark/>
          </w:tcPr>
          <w:p w:rsidR="000367D6" w:rsidRDefault="000367D6">
            <w:pPr>
              <w:rPr>
                <w:sz w:val="20"/>
                <w:szCs w:val="20"/>
              </w:rPr>
            </w:pPr>
          </w:p>
        </w:tc>
        <w:tc>
          <w:tcPr>
            <w:tcW w:w="709" w:type="dxa"/>
            <w:tcBorders>
              <w:top w:val="nil"/>
              <w:left w:val="nil"/>
              <w:bottom w:val="nil"/>
              <w:right w:val="nil"/>
            </w:tcBorders>
            <w:shd w:val="clear" w:color="auto" w:fill="auto"/>
            <w:noWrap/>
            <w:vAlign w:val="bottom"/>
            <w:hideMark/>
          </w:tcPr>
          <w:p w:rsidR="000367D6" w:rsidRDefault="000367D6">
            <w:pPr>
              <w:rPr>
                <w:sz w:val="20"/>
                <w:szCs w:val="20"/>
              </w:rPr>
            </w:pPr>
          </w:p>
        </w:tc>
        <w:tc>
          <w:tcPr>
            <w:tcW w:w="814" w:type="dxa"/>
            <w:tcBorders>
              <w:top w:val="nil"/>
              <w:left w:val="nil"/>
              <w:bottom w:val="nil"/>
              <w:right w:val="nil"/>
            </w:tcBorders>
            <w:shd w:val="clear" w:color="auto" w:fill="auto"/>
            <w:noWrap/>
            <w:vAlign w:val="bottom"/>
            <w:hideMark/>
          </w:tcPr>
          <w:p w:rsidR="000367D6" w:rsidRDefault="000367D6">
            <w:pPr>
              <w:rPr>
                <w:sz w:val="20"/>
                <w:szCs w:val="20"/>
              </w:rPr>
            </w:pPr>
          </w:p>
        </w:tc>
        <w:tc>
          <w:tcPr>
            <w:tcW w:w="1018" w:type="dxa"/>
            <w:tcBorders>
              <w:top w:val="nil"/>
              <w:left w:val="nil"/>
              <w:bottom w:val="nil"/>
              <w:right w:val="nil"/>
            </w:tcBorders>
            <w:shd w:val="clear" w:color="auto" w:fill="auto"/>
            <w:noWrap/>
            <w:vAlign w:val="bottom"/>
            <w:hideMark/>
          </w:tcPr>
          <w:p w:rsidR="000367D6" w:rsidRDefault="000367D6">
            <w:pPr>
              <w:rPr>
                <w:sz w:val="20"/>
                <w:szCs w:val="20"/>
              </w:rPr>
            </w:pPr>
          </w:p>
        </w:tc>
        <w:tc>
          <w:tcPr>
            <w:tcW w:w="930" w:type="dxa"/>
            <w:tcBorders>
              <w:top w:val="nil"/>
              <w:left w:val="nil"/>
              <w:bottom w:val="nil"/>
              <w:right w:val="nil"/>
            </w:tcBorders>
            <w:shd w:val="clear" w:color="auto" w:fill="auto"/>
            <w:noWrap/>
            <w:vAlign w:val="bottom"/>
            <w:hideMark/>
          </w:tcPr>
          <w:p w:rsidR="000367D6" w:rsidRDefault="000367D6">
            <w:pPr>
              <w:rPr>
                <w:sz w:val="20"/>
                <w:szCs w:val="20"/>
              </w:rPr>
            </w:pPr>
          </w:p>
        </w:tc>
        <w:tc>
          <w:tcPr>
            <w:tcW w:w="846" w:type="dxa"/>
            <w:tcBorders>
              <w:top w:val="nil"/>
              <w:left w:val="nil"/>
              <w:bottom w:val="nil"/>
              <w:right w:val="nil"/>
            </w:tcBorders>
            <w:shd w:val="clear" w:color="auto" w:fill="auto"/>
            <w:noWrap/>
            <w:vAlign w:val="bottom"/>
            <w:hideMark/>
          </w:tcPr>
          <w:p w:rsidR="000367D6" w:rsidRDefault="000367D6">
            <w:pPr>
              <w:rPr>
                <w:sz w:val="20"/>
                <w:szCs w:val="20"/>
              </w:rPr>
            </w:pPr>
          </w:p>
        </w:tc>
      </w:tr>
      <w:tr w:rsidR="000367D6" w:rsidTr="000367D6">
        <w:trPr>
          <w:trHeight w:val="253"/>
        </w:trPr>
        <w:tc>
          <w:tcPr>
            <w:tcW w:w="7453" w:type="dxa"/>
            <w:gridSpan w:val="2"/>
            <w:tcBorders>
              <w:top w:val="nil"/>
              <w:left w:val="nil"/>
              <w:bottom w:val="nil"/>
              <w:right w:val="nil"/>
            </w:tcBorders>
            <w:shd w:val="clear" w:color="auto" w:fill="auto"/>
            <w:noWrap/>
            <w:hideMark/>
          </w:tcPr>
          <w:p w:rsidR="000367D6" w:rsidRDefault="000367D6">
            <w:pPr>
              <w:rPr>
                <w:b/>
                <w:bCs/>
                <w:sz w:val="20"/>
                <w:szCs w:val="20"/>
              </w:rPr>
            </w:pPr>
            <w:r>
              <w:rPr>
                <w:b/>
                <w:bCs/>
                <w:sz w:val="20"/>
                <w:szCs w:val="20"/>
              </w:rPr>
              <w:t>_________________________ А.С. Верин</w:t>
            </w:r>
          </w:p>
        </w:tc>
        <w:tc>
          <w:tcPr>
            <w:tcW w:w="832" w:type="dxa"/>
            <w:tcBorders>
              <w:top w:val="nil"/>
              <w:left w:val="nil"/>
              <w:bottom w:val="nil"/>
              <w:right w:val="nil"/>
            </w:tcBorders>
            <w:shd w:val="clear" w:color="auto" w:fill="auto"/>
            <w:noWrap/>
            <w:vAlign w:val="bottom"/>
            <w:hideMark/>
          </w:tcPr>
          <w:p w:rsidR="000367D6" w:rsidRDefault="000367D6">
            <w:pPr>
              <w:rPr>
                <w:sz w:val="20"/>
                <w:szCs w:val="20"/>
              </w:rPr>
            </w:pPr>
          </w:p>
        </w:tc>
        <w:tc>
          <w:tcPr>
            <w:tcW w:w="937" w:type="dxa"/>
            <w:tcBorders>
              <w:top w:val="nil"/>
              <w:left w:val="nil"/>
              <w:bottom w:val="nil"/>
              <w:right w:val="nil"/>
            </w:tcBorders>
            <w:shd w:val="clear" w:color="auto" w:fill="auto"/>
            <w:noWrap/>
            <w:vAlign w:val="bottom"/>
            <w:hideMark/>
          </w:tcPr>
          <w:p w:rsidR="000367D6" w:rsidRDefault="000367D6">
            <w:pPr>
              <w:rPr>
                <w:sz w:val="20"/>
                <w:szCs w:val="20"/>
              </w:rPr>
            </w:pPr>
          </w:p>
        </w:tc>
        <w:tc>
          <w:tcPr>
            <w:tcW w:w="671" w:type="dxa"/>
            <w:tcBorders>
              <w:top w:val="nil"/>
              <w:left w:val="nil"/>
              <w:bottom w:val="nil"/>
              <w:right w:val="nil"/>
            </w:tcBorders>
            <w:shd w:val="clear" w:color="auto" w:fill="auto"/>
            <w:noWrap/>
            <w:vAlign w:val="bottom"/>
            <w:hideMark/>
          </w:tcPr>
          <w:p w:rsidR="000367D6" w:rsidRDefault="000367D6">
            <w:pPr>
              <w:rPr>
                <w:sz w:val="20"/>
                <w:szCs w:val="20"/>
              </w:rPr>
            </w:pPr>
          </w:p>
        </w:tc>
        <w:tc>
          <w:tcPr>
            <w:tcW w:w="848" w:type="dxa"/>
            <w:tcBorders>
              <w:top w:val="nil"/>
              <w:left w:val="nil"/>
              <w:bottom w:val="nil"/>
              <w:right w:val="nil"/>
            </w:tcBorders>
            <w:shd w:val="clear" w:color="auto" w:fill="auto"/>
            <w:noWrap/>
            <w:vAlign w:val="bottom"/>
            <w:hideMark/>
          </w:tcPr>
          <w:p w:rsidR="000367D6" w:rsidRDefault="000367D6">
            <w:pPr>
              <w:rPr>
                <w:sz w:val="20"/>
                <w:szCs w:val="20"/>
              </w:rPr>
            </w:pPr>
          </w:p>
        </w:tc>
        <w:tc>
          <w:tcPr>
            <w:tcW w:w="616" w:type="dxa"/>
            <w:tcBorders>
              <w:top w:val="nil"/>
              <w:left w:val="nil"/>
              <w:bottom w:val="nil"/>
              <w:right w:val="nil"/>
            </w:tcBorders>
            <w:shd w:val="clear" w:color="auto" w:fill="auto"/>
            <w:noWrap/>
            <w:vAlign w:val="bottom"/>
            <w:hideMark/>
          </w:tcPr>
          <w:p w:rsidR="000367D6" w:rsidRDefault="000367D6">
            <w:pPr>
              <w:rPr>
                <w:sz w:val="20"/>
                <w:szCs w:val="20"/>
              </w:rPr>
            </w:pPr>
          </w:p>
        </w:tc>
        <w:tc>
          <w:tcPr>
            <w:tcW w:w="709" w:type="dxa"/>
            <w:tcBorders>
              <w:top w:val="nil"/>
              <w:left w:val="nil"/>
              <w:bottom w:val="nil"/>
              <w:right w:val="nil"/>
            </w:tcBorders>
            <w:shd w:val="clear" w:color="auto" w:fill="auto"/>
            <w:noWrap/>
            <w:vAlign w:val="bottom"/>
            <w:hideMark/>
          </w:tcPr>
          <w:p w:rsidR="000367D6" w:rsidRDefault="000367D6">
            <w:pPr>
              <w:rPr>
                <w:sz w:val="20"/>
                <w:szCs w:val="20"/>
              </w:rPr>
            </w:pPr>
          </w:p>
        </w:tc>
        <w:tc>
          <w:tcPr>
            <w:tcW w:w="814" w:type="dxa"/>
            <w:tcBorders>
              <w:top w:val="nil"/>
              <w:left w:val="nil"/>
              <w:bottom w:val="nil"/>
              <w:right w:val="nil"/>
            </w:tcBorders>
            <w:shd w:val="clear" w:color="auto" w:fill="auto"/>
            <w:noWrap/>
            <w:vAlign w:val="bottom"/>
            <w:hideMark/>
          </w:tcPr>
          <w:p w:rsidR="000367D6" w:rsidRDefault="000367D6">
            <w:pPr>
              <w:rPr>
                <w:sz w:val="20"/>
                <w:szCs w:val="20"/>
              </w:rPr>
            </w:pPr>
          </w:p>
        </w:tc>
        <w:tc>
          <w:tcPr>
            <w:tcW w:w="1018" w:type="dxa"/>
            <w:tcBorders>
              <w:top w:val="nil"/>
              <w:left w:val="nil"/>
              <w:bottom w:val="nil"/>
              <w:right w:val="nil"/>
            </w:tcBorders>
            <w:shd w:val="clear" w:color="auto" w:fill="auto"/>
            <w:noWrap/>
            <w:vAlign w:val="bottom"/>
            <w:hideMark/>
          </w:tcPr>
          <w:p w:rsidR="000367D6" w:rsidRDefault="000367D6">
            <w:pPr>
              <w:rPr>
                <w:sz w:val="20"/>
                <w:szCs w:val="20"/>
              </w:rPr>
            </w:pPr>
          </w:p>
        </w:tc>
        <w:tc>
          <w:tcPr>
            <w:tcW w:w="930" w:type="dxa"/>
            <w:tcBorders>
              <w:top w:val="nil"/>
              <w:left w:val="nil"/>
              <w:bottom w:val="nil"/>
              <w:right w:val="nil"/>
            </w:tcBorders>
            <w:shd w:val="clear" w:color="auto" w:fill="auto"/>
            <w:noWrap/>
            <w:vAlign w:val="bottom"/>
            <w:hideMark/>
          </w:tcPr>
          <w:p w:rsidR="000367D6" w:rsidRDefault="000367D6">
            <w:pPr>
              <w:rPr>
                <w:sz w:val="20"/>
                <w:szCs w:val="20"/>
              </w:rPr>
            </w:pPr>
          </w:p>
        </w:tc>
        <w:tc>
          <w:tcPr>
            <w:tcW w:w="846" w:type="dxa"/>
            <w:tcBorders>
              <w:top w:val="nil"/>
              <w:left w:val="nil"/>
              <w:bottom w:val="nil"/>
              <w:right w:val="nil"/>
            </w:tcBorders>
            <w:shd w:val="clear" w:color="auto" w:fill="auto"/>
            <w:noWrap/>
            <w:vAlign w:val="bottom"/>
            <w:hideMark/>
          </w:tcPr>
          <w:p w:rsidR="000367D6" w:rsidRDefault="000367D6">
            <w:pPr>
              <w:rPr>
                <w:sz w:val="20"/>
                <w:szCs w:val="20"/>
              </w:rPr>
            </w:pPr>
          </w:p>
        </w:tc>
      </w:tr>
      <w:tr w:rsidR="000367D6" w:rsidTr="000367D6">
        <w:trPr>
          <w:trHeight w:val="253"/>
        </w:trPr>
        <w:tc>
          <w:tcPr>
            <w:tcW w:w="7453" w:type="dxa"/>
            <w:gridSpan w:val="2"/>
            <w:tcBorders>
              <w:top w:val="nil"/>
              <w:left w:val="nil"/>
              <w:bottom w:val="nil"/>
              <w:right w:val="nil"/>
            </w:tcBorders>
            <w:shd w:val="clear" w:color="auto" w:fill="auto"/>
            <w:noWrap/>
            <w:vAlign w:val="bottom"/>
            <w:hideMark/>
          </w:tcPr>
          <w:p w:rsidR="000367D6" w:rsidRDefault="000367D6">
            <w:pPr>
              <w:rPr>
                <w:sz w:val="18"/>
                <w:szCs w:val="18"/>
              </w:rPr>
            </w:pPr>
            <w:r>
              <w:rPr>
                <w:sz w:val="18"/>
                <w:szCs w:val="18"/>
              </w:rPr>
              <w:t xml:space="preserve">на основании доверенности </w:t>
            </w:r>
          </w:p>
        </w:tc>
        <w:tc>
          <w:tcPr>
            <w:tcW w:w="832" w:type="dxa"/>
            <w:tcBorders>
              <w:top w:val="nil"/>
              <w:left w:val="nil"/>
              <w:bottom w:val="nil"/>
              <w:right w:val="nil"/>
            </w:tcBorders>
            <w:shd w:val="clear" w:color="auto" w:fill="auto"/>
            <w:noWrap/>
            <w:vAlign w:val="bottom"/>
            <w:hideMark/>
          </w:tcPr>
          <w:p w:rsidR="000367D6" w:rsidRDefault="000367D6">
            <w:pPr>
              <w:rPr>
                <w:sz w:val="20"/>
                <w:szCs w:val="20"/>
              </w:rPr>
            </w:pPr>
          </w:p>
        </w:tc>
        <w:tc>
          <w:tcPr>
            <w:tcW w:w="937" w:type="dxa"/>
            <w:tcBorders>
              <w:top w:val="nil"/>
              <w:left w:val="nil"/>
              <w:bottom w:val="nil"/>
              <w:right w:val="nil"/>
            </w:tcBorders>
            <w:shd w:val="clear" w:color="auto" w:fill="auto"/>
            <w:noWrap/>
            <w:vAlign w:val="bottom"/>
            <w:hideMark/>
          </w:tcPr>
          <w:p w:rsidR="000367D6" w:rsidRDefault="000367D6">
            <w:pPr>
              <w:rPr>
                <w:sz w:val="20"/>
                <w:szCs w:val="20"/>
              </w:rPr>
            </w:pPr>
          </w:p>
        </w:tc>
        <w:tc>
          <w:tcPr>
            <w:tcW w:w="671" w:type="dxa"/>
            <w:tcBorders>
              <w:top w:val="nil"/>
              <w:left w:val="nil"/>
              <w:bottom w:val="nil"/>
              <w:right w:val="nil"/>
            </w:tcBorders>
            <w:shd w:val="clear" w:color="auto" w:fill="auto"/>
            <w:noWrap/>
            <w:vAlign w:val="bottom"/>
            <w:hideMark/>
          </w:tcPr>
          <w:p w:rsidR="000367D6" w:rsidRDefault="000367D6">
            <w:pPr>
              <w:rPr>
                <w:sz w:val="20"/>
                <w:szCs w:val="20"/>
              </w:rPr>
            </w:pPr>
          </w:p>
        </w:tc>
        <w:tc>
          <w:tcPr>
            <w:tcW w:w="848" w:type="dxa"/>
            <w:tcBorders>
              <w:top w:val="nil"/>
              <w:left w:val="nil"/>
              <w:bottom w:val="nil"/>
              <w:right w:val="nil"/>
            </w:tcBorders>
            <w:shd w:val="clear" w:color="auto" w:fill="auto"/>
            <w:noWrap/>
            <w:vAlign w:val="bottom"/>
            <w:hideMark/>
          </w:tcPr>
          <w:p w:rsidR="000367D6" w:rsidRDefault="000367D6">
            <w:pPr>
              <w:rPr>
                <w:sz w:val="20"/>
                <w:szCs w:val="20"/>
              </w:rPr>
            </w:pPr>
          </w:p>
        </w:tc>
        <w:tc>
          <w:tcPr>
            <w:tcW w:w="616" w:type="dxa"/>
            <w:tcBorders>
              <w:top w:val="nil"/>
              <w:left w:val="nil"/>
              <w:bottom w:val="nil"/>
              <w:right w:val="nil"/>
            </w:tcBorders>
            <w:shd w:val="clear" w:color="auto" w:fill="auto"/>
            <w:noWrap/>
            <w:vAlign w:val="bottom"/>
            <w:hideMark/>
          </w:tcPr>
          <w:p w:rsidR="000367D6" w:rsidRDefault="000367D6">
            <w:pPr>
              <w:rPr>
                <w:sz w:val="20"/>
                <w:szCs w:val="20"/>
              </w:rPr>
            </w:pPr>
          </w:p>
        </w:tc>
        <w:tc>
          <w:tcPr>
            <w:tcW w:w="709" w:type="dxa"/>
            <w:tcBorders>
              <w:top w:val="nil"/>
              <w:left w:val="nil"/>
              <w:bottom w:val="nil"/>
              <w:right w:val="nil"/>
            </w:tcBorders>
            <w:shd w:val="clear" w:color="auto" w:fill="auto"/>
            <w:noWrap/>
            <w:vAlign w:val="bottom"/>
            <w:hideMark/>
          </w:tcPr>
          <w:p w:rsidR="000367D6" w:rsidRDefault="000367D6">
            <w:pPr>
              <w:rPr>
                <w:sz w:val="20"/>
                <w:szCs w:val="20"/>
              </w:rPr>
            </w:pPr>
          </w:p>
        </w:tc>
        <w:tc>
          <w:tcPr>
            <w:tcW w:w="814" w:type="dxa"/>
            <w:tcBorders>
              <w:top w:val="nil"/>
              <w:left w:val="nil"/>
              <w:bottom w:val="nil"/>
              <w:right w:val="nil"/>
            </w:tcBorders>
            <w:shd w:val="clear" w:color="auto" w:fill="auto"/>
            <w:noWrap/>
            <w:vAlign w:val="bottom"/>
            <w:hideMark/>
          </w:tcPr>
          <w:p w:rsidR="000367D6" w:rsidRDefault="000367D6">
            <w:pPr>
              <w:rPr>
                <w:sz w:val="20"/>
                <w:szCs w:val="20"/>
              </w:rPr>
            </w:pPr>
          </w:p>
        </w:tc>
        <w:tc>
          <w:tcPr>
            <w:tcW w:w="1018" w:type="dxa"/>
            <w:tcBorders>
              <w:top w:val="nil"/>
              <w:left w:val="nil"/>
              <w:bottom w:val="nil"/>
              <w:right w:val="nil"/>
            </w:tcBorders>
            <w:shd w:val="clear" w:color="auto" w:fill="auto"/>
            <w:noWrap/>
            <w:vAlign w:val="bottom"/>
            <w:hideMark/>
          </w:tcPr>
          <w:p w:rsidR="000367D6" w:rsidRDefault="000367D6">
            <w:pPr>
              <w:rPr>
                <w:sz w:val="20"/>
                <w:szCs w:val="20"/>
              </w:rPr>
            </w:pPr>
          </w:p>
        </w:tc>
        <w:tc>
          <w:tcPr>
            <w:tcW w:w="930" w:type="dxa"/>
            <w:tcBorders>
              <w:top w:val="nil"/>
              <w:left w:val="nil"/>
              <w:bottom w:val="nil"/>
              <w:right w:val="nil"/>
            </w:tcBorders>
            <w:shd w:val="clear" w:color="auto" w:fill="auto"/>
            <w:noWrap/>
            <w:vAlign w:val="bottom"/>
            <w:hideMark/>
          </w:tcPr>
          <w:p w:rsidR="000367D6" w:rsidRDefault="000367D6">
            <w:pPr>
              <w:rPr>
                <w:sz w:val="20"/>
                <w:szCs w:val="20"/>
              </w:rPr>
            </w:pPr>
          </w:p>
        </w:tc>
        <w:tc>
          <w:tcPr>
            <w:tcW w:w="846" w:type="dxa"/>
            <w:tcBorders>
              <w:top w:val="nil"/>
              <w:left w:val="nil"/>
              <w:bottom w:val="nil"/>
              <w:right w:val="nil"/>
            </w:tcBorders>
            <w:shd w:val="clear" w:color="auto" w:fill="auto"/>
            <w:noWrap/>
            <w:vAlign w:val="bottom"/>
            <w:hideMark/>
          </w:tcPr>
          <w:p w:rsidR="000367D6" w:rsidRDefault="000367D6">
            <w:pPr>
              <w:rPr>
                <w:sz w:val="20"/>
                <w:szCs w:val="20"/>
              </w:rPr>
            </w:pPr>
          </w:p>
        </w:tc>
      </w:tr>
      <w:tr w:rsidR="000367D6" w:rsidTr="000367D6">
        <w:trPr>
          <w:trHeight w:val="253"/>
        </w:trPr>
        <w:tc>
          <w:tcPr>
            <w:tcW w:w="7453" w:type="dxa"/>
            <w:gridSpan w:val="2"/>
            <w:tcBorders>
              <w:top w:val="nil"/>
              <w:left w:val="nil"/>
              <w:bottom w:val="nil"/>
              <w:right w:val="nil"/>
            </w:tcBorders>
            <w:shd w:val="clear" w:color="auto" w:fill="auto"/>
            <w:noWrap/>
            <w:vAlign w:val="bottom"/>
            <w:hideMark/>
          </w:tcPr>
          <w:p w:rsidR="000367D6" w:rsidRDefault="000367D6">
            <w:pPr>
              <w:rPr>
                <w:sz w:val="18"/>
                <w:szCs w:val="18"/>
              </w:rPr>
            </w:pPr>
            <w:r>
              <w:rPr>
                <w:sz w:val="18"/>
                <w:szCs w:val="18"/>
              </w:rPr>
              <w:t>№ __________________________</w:t>
            </w:r>
          </w:p>
        </w:tc>
        <w:tc>
          <w:tcPr>
            <w:tcW w:w="832" w:type="dxa"/>
            <w:tcBorders>
              <w:top w:val="nil"/>
              <w:left w:val="nil"/>
              <w:bottom w:val="nil"/>
              <w:right w:val="nil"/>
            </w:tcBorders>
            <w:shd w:val="clear" w:color="auto" w:fill="auto"/>
            <w:noWrap/>
            <w:vAlign w:val="bottom"/>
            <w:hideMark/>
          </w:tcPr>
          <w:p w:rsidR="000367D6" w:rsidRDefault="000367D6">
            <w:pPr>
              <w:rPr>
                <w:sz w:val="20"/>
                <w:szCs w:val="20"/>
              </w:rPr>
            </w:pPr>
          </w:p>
        </w:tc>
        <w:tc>
          <w:tcPr>
            <w:tcW w:w="937" w:type="dxa"/>
            <w:tcBorders>
              <w:top w:val="nil"/>
              <w:left w:val="nil"/>
              <w:bottom w:val="nil"/>
              <w:right w:val="nil"/>
            </w:tcBorders>
            <w:shd w:val="clear" w:color="auto" w:fill="auto"/>
            <w:noWrap/>
            <w:vAlign w:val="bottom"/>
            <w:hideMark/>
          </w:tcPr>
          <w:p w:rsidR="000367D6" w:rsidRDefault="000367D6">
            <w:pPr>
              <w:rPr>
                <w:sz w:val="20"/>
                <w:szCs w:val="20"/>
              </w:rPr>
            </w:pPr>
          </w:p>
        </w:tc>
        <w:tc>
          <w:tcPr>
            <w:tcW w:w="671" w:type="dxa"/>
            <w:tcBorders>
              <w:top w:val="nil"/>
              <w:left w:val="nil"/>
              <w:bottom w:val="nil"/>
              <w:right w:val="nil"/>
            </w:tcBorders>
            <w:shd w:val="clear" w:color="auto" w:fill="auto"/>
            <w:noWrap/>
            <w:vAlign w:val="bottom"/>
            <w:hideMark/>
          </w:tcPr>
          <w:p w:rsidR="000367D6" w:rsidRDefault="000367D6">
            <w:pPr>
              <w:rPr>
                <w:sz w:val="20"/>
                <w:szCs w:val="20"/>
              </w:rPr>
            </w:pPr>
          </w:p>
        </w:tc>
        <w:tc>
          <w:tcPr>
            <w:tcW w:w="848" w:type="dxa"/>
            <w:tcBorders>
              <w:top w:val="nil"/>
              <w:left w:val="nil"/>
              <w:bottom w:val="nil"/>
              <w:right w:val="nil"/>
            </w:tcBorders>
            <w:shd w:val="clear" w:color="auto" w:fill="auto"/>
            <w:noWrap/>
            <w:vAlign w:val="bottom"/>
            <w:hideMark/>
          </w:tcPr>
          <w:p w:rsidR="000367D6" w:rsidRDefault="000367D6">
            <w:pPr>
              <w:rPr>
                <w:sz w:val="20"/>
                <w:szCs w:val="20"/>
              </w:rPr>
            </w:pPr>
          </w:p>
        </w:tc>
        <w:tc>
          <w:tcPr>
            <w:tcW w:w="616" w:type="dxa"/>
            <w:tcBorders>
              <w:top w:val="nil"/>
              <w:left w:val="nil"/>
              <w:bottom w:val="nil"/>
              <w:right w:val="nil"/>
            </w:tcBorders>
            <w:shd w:val="clear" w:color="auto" w:fill="auto"/>
            <w:noWrap/>
            <w:vAlign w:val="bottom"/>
            <w:hideMark/>
          </w:tcPr>
          <w:p w:rsidR="000367D6" w:rsidRDefault="000367D6">
            <w:pPr>
              <w:rPr>
                <w:sz w:val="20"/>
                <w:szCs w:val="20"/>
              </w:rPr>
            </w:pPr>
          </w:p>
        </w:tc>
        <w:tc>
          <w:tcPr>
            <w:tcW w:w="709" w:type="dxa"/>
            <w:tcBorders>
              <w:top w:val="nil"/>
              <w:left w:val="nil"/>
              <w:bottom w:val="nil"/>
              <w:right w:val="nil"/>
            </w:tcBorders>
            <w:shd w:val="clear" w:color="auto" w:fill="auto"/>
            <w:noWrap/>
            <w:vAlign w:val="bottom"/>
            <w:hideMark/>
          </w:tcPr>
          <w:p w:rsidR="000367D6" w:rsidRDefault="000367D6">
            <w:pPr>
              <w:rPr>
                <w:sz w:val="20"/>
                <w:szCs w:val="20"/>
              </w:rPr>
            </w:pPr>
          </w:p>
        </w:tc>
        <w:tc>
          <w:tcPr>
            <w:tcW w:w="814" w:type="dxa"/>
            <w:tcBorders>
              <w:top w:val="nil"/>
              <w:left w:val="nil"/>
              <w:bottom w:val="nil"/>
              <w:right w:val="nil"/>
            </w:tcBorders>
            <w:shd w:val="clear" w:color="auto" w:fill="auto"/>
            <w:noWrap/>
            <w:vAlign w:val="bottom"/>
            <w:hideMark/>
          </w:tcPr>
          <w:p w:rsidR="000367D6" w:rsidRDefault="000367D6">
            <w:pPr>
              <w:rPr>
                <w:sz w:val="20"/>
                <w:szCs w:val="20"/>
              </w:rPr>
            </w:pPr>
          </w:p>
        </w:tc>
        <w:tc>
          <w:tcPr>
            <w:tcW w:w="1018" w:type="dxa"/>
            <w:tcBorders>
              <w:top w:val="nil"/>
              <w:left w:val="nil"/>
              <w:bottom w:val="nil"/>
              <w:right w:val="nil"/>
            </w:tcBorders>
            <w:shd w:val="clear" w:color="auto" w:fill="auto"/>
            <w:noWrap/>
            <w:vAlign w:val="bottom"/>
            <w:hideMark/>
          </w:tcPr>
          <w:p w:rsidR="000367D6" w:rsidRDefault="000367D6">
            <w:pPr>
              <w:rPr>
                <w:sz w:val="20"/>
                <w:szCs w:val="20"/>
              </w:rPr>
            </w:pPr>
          </w:p>
        </w:tc>
        <w:tc>
          <w:tcPr>
            <w:tcW w:w="930" w:type="dxa"/>
            <w:tcBorders>
              <w:top w:val="nil"/>
              <w:left w:val="nil"/>
              <w:bottom w:val="nil"/>
              <w:right w:val="nil"/>
            </w:tcBorders>
            <w:shd w:val="clear" w:color="auto" w:fill="auto"/>
            <w:noWrap/>
            <w:vAlign w:val="bottom"/>
            <w:hideMark/>
          </w:tcPr>
          <w:p w:rsidR="000367D6" w:rsidRDefault="000367D6">
            <w:pPr>
              <w:rPr>
                <w:sz w:val="20"/>
                <w:szCs w:val="20"/>
              </w:rPr>
            </w:pPr>
          </w:p>
        </w:tc>
        <w:tc>
          <w:tcPr>
            <w:tcW w:w="846" w:type="dxa"/>
            <w:tcBorders>
              <w:top w:val="nil"/>
              <w:left w:val="nil"/>
              <w:bottom w:val="nil"/>
              <w:right w:val="nil"/>
            </w:tcBorders>
            <w:shd w:val="clear" w:color="auto" w:fill="auto"/>
            <w:noWrap/>
            <w:vAlign w:val="bottom"/>
            <w:hideMark/>
          </w:tcPr>
          <w:p w:rsidR="000367D6" w:rsidRDefault="000367D6">
            <w:pPr>
              <w:rPr>
                <w:sz w:val="20"/>
                <w:szCs w:val="20"/>
              </w:rPr>
            </w:pPr>
          </w:p>
        </w:tc>
      </w:tr>
    </w:tbl>
    <w:p w:rsidR="00AF06CA" w:rsidRDefault="00AF06CA" w:rsidP="00C11357">
      <w:pPr>
        <w:spacing w:line="276" w:lineRule="auto"/>
        <w:ind w:left="-426"/>
      </w:pPr>
    </w:p>
    <w:p w:rsidR="002675DD" w:rsidRDefault="002675DD" w:rsidP="00490B54">
      <w:pPr>
        <w:spacing w:line="276" w:lineRule="auto"/>
        <w:ind w:left="-426"/>
        <w:jc w:val="right"/>
        <w:sectPr w:rsidR="002675DD" w:rsidSect="00E8058D">
          <w:pgSz w:w="16840" w:h="11907" w:orient="landscape" w:code="9"/>
          <w:pgMar w:top="993" w:right="851" w:bottom="851" w:left="851" w:header="680" w:footer="340" w:gutter="0"/>
          <w:cols w:space="60"/>
          <w:noEndnote/>
          <w:docGrid w:linePitch="326"/>
        </w:sectPr>
      </w:pPr>
    </w:p>
    <w:p w:rsidR="009B6BAD" w:rsidRDefault="009B6BAD" w:rsidP="009B6BAD">
      <w:pPr>
        <w:spacing w:line="276" w:lineRule="auto"/>
        <w:ind w:left="-426"/>
        <w:jc w:val="right"/>
      </w:pPr>
      <w:r>
        <w:lastRenderedPageBreak/>
        <w:t>Приложение №3 к Договору генподряда</w:t>
      </w:r>
    </w:p>
    <w:p w:rsidR="009B6BAD" w:rsidRDefault="009B6BAD" w:rsidP="009B6BAD">
      <w:pPr>
        <w:spacing w:line="276" w:lineRule="auto"/>
        <w:ind w:left="-426"/>
        <w:jc w:val="right"/>
      </w:pPr>
      <w:r>
        <w:t>№ ____________ от ______________</w:t>
      </w:r>
    </w:p>
    <w:tbl>
      <w:tblPr>
        <w:tblW w:w="15035" w:type="dxa"/>
        <w:tblInd w:w="93" w:type="dxa"/>
        <w:tblLayout w:type="fixed"/>
        <w:tblLook w:val="04A0" w:firstRow="1" w:lastRow="0" w:firstColumn="1" w:lastColumn="0" w:noHBand="0" w:noVBand="1"/>
      </w:tblPr>
      <w:tblGrid>
        <w:gridCol w:w="8520"/>
        <w:gridCol w:w="1418"/>
        <w:gridCol w:w="179"/>
        <w:gridCol w:w="626"/>
        <w:gridCol w:w="612"/>
        <w:gridCol w:w="758"/>
        <w:gridCol w:w="93"/>
        <w:gridCol w:w="850"/>
        <w:gridCol w:w="38"/>
        <w:gridCol w:w="236"/>
        <w:gridCol w:w="577"/>
        <w:gridCol w:w="58"/>
        <w:gridCol w:w="535"/>
        <w:gridCol w:w="535"/>
      </w:tblGrid>
      <w:tr w:rsidR="009E107A" w:rsidTr="009E107A">
        <w:trPr>
          <w:trHeight w:val="378"/>
        </w:trPr>
        <w:tc>
          <w:tcPr>
            <w:tcW w:w="15035" w:type="dxa"/>
            <w:gridSpan w:val="14"/>
            <w:tcBorders>
              <w:top w:val="nil"/>
              <w:left w:val="nil"/>
              <w:bottom w:val="nil"/>
              <w:right w:val="nil"/>
            </w:tcBorders>
            <w:shd w:val="clear" w:color="auto" w:fill="auto"/>
            <w:noWrap/>
            <w:vAlign w:val="center"/>
            <w:hideMark/>
          </w:tcPr>
          <w:p w:rsidR="009E107A" w:rsidRDefault="009E107A">
            <w:pPr>
              <w:jc w:val="center"/>
              <w:rPr>
                <w:b/>
                <w:bCs/>
                <w:sz w:val="28"/>
                <w:szCs w:val="28"/>
              </w:rPr>
            </w:pPr>
            <w:r>
              <w:rPr>
                <w:b/>
                <w:bCs/>
                <w:sz w:val="28"/>
                <w:szCs w:val="28"/>
              </w:rPr>
              <w:t>График погашения авансовых платежей</w:t>
            </w:r>
          </w:p>
        </w:tc>
      </w:tr>
      <w:tr w:rsidR="009E107A" w:rsidTr="009E107A">
        <w:trPr>
          <w:trHeight w:val="166"/>
        </w:trPr>
        <w:tc>
          <w:tcPr>
            <w:tcW w:w="10117" w:type="dxa"/>
            <w:gridSpan w:val="3"/>
            <w:tcBorders>
              <w:top w:val="nil"/>
              <w:left w:val="nil"/>
              <w:bottom w:val="nil"/>
              <w:right w:val="nil"/>
            </w:tcBorders>
            <w:shd w:val="clear" w:color="auto" w:fill="auto"/>
            <w:noWrap/>
            <w:vAlign w:val="center"/>
            <w:hideMark/>
          </w:tcPr>
          <w:p w:rsidR="009E107A" w:rsidRDefault="009E107A">
            <w:pPr>
              <w:jc w:val="center"/>
            </w:pPr>
          </w:p>
        </w:tc>
        <w:tc>
          <w:tcPr>
            <w:tcW w:w="626" w:type="dxa"/>
            <w:tcBorders>
              <w:top w:val="nil"/>
              <w:left w:val="nil"/>
              <w:bottom w:val="nil"/>
              <w:right w:val="nil"/>
            </w:tcBorders>
            <w:shd w:val="clear" w:color="auto" w:fill="auto"/>
            <w:noWrap/>
            <w:vAlign w:val="center"/>
            <w:hideMark/>
          </w:tcPr>
          <w:p w:rsidR="009E107A" w:rsidRDefault="009E107A">
            <w:pPr>
              <w:jc w:val="center"/>
            </w:pPr>
          </w:p>
        </w:tc>
        <w:tc>
          <w:tcPr>
            <w:tcW w:w="1370" w:type="dxa"/>
            <w:gridSpan w:val="2"/>
            <w:tcBorders>
              <w:top w:val="nil"/>
              <w:left w:val="nil"/>
              <w:bottom w:val="nil"/>
              <w:right w:val="nil"/>
            </w:tcBorders>
            <w:shd w:val="clear" w:color="auto" w:fill="auto"/>
            <w:noWrap/>
            <w:vAlign w:val="center"/>
            <w:hideMark/>
          </w:tcPr>
          <w:p w:rsidR="009E107A" w:rsidRDefault="009E107A">
            <w:pPr>
              <w:jc w:val="center"/>
            </w:pPr>
          </w:p>
        </w:tc>
        <w:tc>
          <w:tcPr>
            <w:tcW w:w="981" w:type="dxa"/>
            <w:gridSpan w:val="3"/>
            <w:tcBorders>
              <w:top w:val="nil"/>
              <w:left w:val="nil"/>
              <w:bottom w:val="nil"/>
              <w:right w:val="nil"/>
            </w:tcBorders>
            <w:shd w:val="clear" w:color="auto" w:fill="auto"/>
            <w:noWrap/>
            <w:vAlign w:val="center"/>
            <w:hideMark/>
          </w:tcPr>
          <w:p w:rsidR="009E107A" w:rsidRDefault="009E107A">
            <w:pPr>
              <w:jc w:val="center"/>
            </w:pPr>
          </w:p>
        </w:tc>
        <w:tc>
          <w:tcPr>
            <w:tcW w:w="871" w:type="dxa"/>
            <w:gridSpan w:val="3"/>
            <w:tcBorders>
              <w:top w:val="nil"/>
              <w:left w:val="nil"/>
              <w:bottom w:val="nil"/>
              <w:right w:val="nil"/>
            </w:tcBorders>
            <w:shd w:val="clear" w:color="auto" w:fill="auto"/>
            <w:noWrap/>
            <w:vAlign w:val="center"/>
            <w:hideMark/>
          </w:tcPr>
          <w:p w:rsidR="009E107A" w:rsidRDefault="009E107A">
            <w:pPr>
              <w:jc w:val="center"/>
            </w:pPr>
          </w:p>
        </w:tc>
        <w:tc>
          <w:tcPr>
            <w:tcW w:w="535" w:type="dxa"/>
            <w:tcBorders>
              <w:top w:val="nil"/>
              <w:left w:val="nil"/>
              <w:bottom w:val="nil"/>
              <w:right w:val="nil"/>
            </w:tcBorders>
            <w:shd w:val="clear" w:color="auto" w:fill="auto"/>
            <w:noWrap/>
            <w:vAlign w:val="center"/>
            <w:hideMark/>
          </w:tcPr>
          <w:p w:rsidR="009E107A" w:rsidRDefault="009E107A">
            <w:pPr>
              <w:jc w:val="center"/>
            </w:pPr>
          </w:p>
        </w:tc>
        <w:tc>
          <w:tcPr>
            <w:tcW w:w="535" w:type="dxa"/>
            <w:tcBorders>
              <w:top w:val="nil"/>
              <w:left w:val="nil"/>
              <w:bottom w:val="nil"/>
              <w:right w:val="nil"/>
            </w:tcBorders>
            <w:shd w:val="clear" w:color="auto" w:fill="auto"/>
            <w:noWrap/>
            <w:vAlign w:val="center"/>
            <w:hideMark/>
          </w:tcPr>
          <w:p w:rsidR="009E107A" w:rsidRDefault="009E107A">
            <w:pPr>
              <w:jc w:val="center"/>
            </w:pPr>
          </w:p>
        </w:tc>
      </w:tr>
      <w:tr w:rsidR="009E107A" w:rsidTr="009E107A">
        <w:trPr>
          <w:trHeight w:val="318"/>
        </w:trPr>
        <w:tc>
          <w:tcPr>
            <w:tcW w:w="13965" w:type="dxa"/>
            <w:gridSpan w:val="12"/>
            <w:tcBorders>
              <w:top w:val="nil"/>
              <w:left w:val="nil"/>
              <w:bottom w:val="nil"/>
              <w:right w:val="nil"/>
            </w:tcBorders>
            <w:shd w:val="clear" w:color="auto" w:fill="auto"/>
            <w:vAlign w:val="center"/>
            <w:hideMark/>
          </w:tcPr>
          <w:p w:rsidR="009E107A" w:rsidRDefault="009E107A">
            <w:pPr>
              <w:jc w:val="center"/>
              <w:rPr>
                <w:b/>
                <w:bCs/>
              </w:rPr>
            </w:pPr>
            <w:r>
              <w:rPr>
                <w:b/>
                <w:bCs/>
              </w:rPr>
              <w:t>Комплекс работ по монтажу систем кондиционирования</w:t>
            </w:r>
          </w:p>
        </w:tc>
        <w:tc>
          <w:tcPr>
            <w:tcW w:w="535" w:type="dxa"/>
            <w:tcBorders>
              <w:top w:val="nil"/>
              <w:left w:val="nil"/>
              <w:bottom w:val="nil"/>
              <w:right w:val="nil"/>
            </w:tcBorders>
            <w:shd w:val="clear" w:color="auto" w:fill="auto"/>
            <w:vAlign w:val="center"/>
            <w:hideMark/>
          </w:tcPr>
          <w:p w:rsidR="009E107A" w:rsidRDefault="009E107A">
            <w:pPr>
              <w:jc w:val="center"/>
              <w:rPr>
                <w:b/>
                <w:bCs/>
              </w:rPr>
            </w:pPr>
          </w:p>
        </w:tc>
        <w:tc>
          <w:tcPr>
            <w:tcW w:w="535" w:type="dxa"/>
            <w:tcBorders>
              <w:top w:val="nil"/>
              <w:left w:val="nil"/>
              <w:bottom w:val="nil"/>
              <w:right w:val="nil"/>
            </w:tcBorders>
            <w:shd w:val="clear" w:color="auto" w:fill="auto"/>
            <w:vAlign w:val="center"/>
            <w:hideMark/>
          </w:tcPr>
          <w:p w:rsidR="009E107A" w:rsidRDefault="009E107A">
            <w:pPr>
              <w:jc w:val="center"/>
              <w:rPr>
                <w:b/>
                <w:bCs/>
              </w:rPr>
            </w:pPr>
          </w:p>
        </w:tc>
      </w:tr>
      <w:tr w:rsidR="009E107A" w:rsidTr="00090644">
        <w:trPr>
          <w:trHeight w:val="190"/>
        </w:trPr>
        <w:tc>
          <w:tcPr>
            <w:tcW w:w="15035" w:type="dxa"/>
            <w:gridSpan w:val="14"/>
            <w:tcBorders>
              <w:top w:val="nil"/>
              <w:left w:val="nil"/>
              <w:bottom w:val="nil"/>
              <w:right w:val="nil"/>
            </w:tcBorders>
            <w:shd w:val="clear" w:color="auto" w:fill="auto"/>
            <w:vAlign w:val="bottom"/>
            <w:hideMark/>
          </w:tcPr>
          <w:p w:rsidR="009E107A" w:rsidRDefault="009E107A">
            <w:pPr>
              <w:rPr>
                <w:i/>
                <w:iCs/>
                <w:color w:val="FF0000"/>
              </w:rPr>
            </w:pPr>
          </w:p>
        </w:tc>
      </w:tr>
      <w:tr w:rsidR="009E107A" w:rsidTr="00090644">
        <w:trPr>
          <w:trHeight w:val="274"/>
        </w:trPr>
        <w:tc>
          <w:tcPr>
            <w:tcW w:w="85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9E107A" w:rsidRDefault="009E107A">
            <w:pPr>
              <w:jc w:val="center"/>
              <w:rPr>
                <w:rFonts w:ascii="Arial CYR" w:hAnsi="Arial CYR" w:cs="Arial CYR"/>
                <w:sz w:val="20"/>
                <w:szCs w:val="20"/>
              </w:rPr>
            </w:pPr>
            <w:r>
              <w:rPr>
                <w:rFonts w:ascii="Arial CYR" w:hAnsi="Arial CYR" w:cs="Arial CYR"/>
                <w:sz w:val="20"/>
                <w:szCs w:val="20"/>
              </w:rPr>
              <w:t>Наименование видов работ</w:t>
            </w:r>
          </w:p>
        </w:tc>
        <w:tc>
          <w:tcPr>
            <w:tcW w:w="1418"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rsidR="009E107A" w:rsidRDefault="009E107A">
            <w:pPr>
              <w:jc w:val="center"/>
              <w:rPr>
                <w:rFonts w:ascii="Arial CYR" w:hAnsi="Arial CYR" w:cs="Arial CYR"/>
                <w:sz w:val="18"/>
                <w:szCs w:val="18"/>
              </w:rPr>
            </w:pPr>
            <w:r>
              <w:rPr>
                <w:rFonts w:ascii="Arial CYR" w:hAnsi="Arial CYR" w:cs="Arial CYR"/>
                <w:sz w:val="18"/>
                <w:szCs w:val="18"/>
              </w:rPr>
              <w:t xml:space="preserve">стоимость по договору </w:t>
            </w:r>
          </w:p>
        </w:tc>
        <w:tc>
          <w:tcPr>
            <w:tcW w:w="1417" w:type="dxa"/>
            <w:gridSpan w:val="3"/>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rsidR="009E107A" w:rsidRDefault="009E107A">
            <w:pPr>
              <w:jc w:val="center"/>
              <w:rPr>
                <w:rFonts w:ascii="Arial CYR" w:hAnsi="Arial CYR" w:cs="Arial CYR"/>
                <w:sz w:val="18"/>
                <w:szCs w:val="18"/>
              </w:rPr>
            </w:pPr>
            <w:r>
              <w:rPr>
                <w:rFonts w:ascii="Arial CYR" w:hAnsi="Arial CYR" w:cs="Arial CYR"/>
                <w:sz w:val="18"/>
                <w:szCs w:val="18"/>
              </w:rPr>
              <w:t xml:space="preserve">сумма аванса </w:t>
            </w:r>
          </w:p>
        </w:tc>
        <w:tc>
          <w:tcPr>
            <w:tcW w:w="3680" w:type="dxa"/>
            <w:gridSpan w:val="9"/>
            <w:tcBorders>
              <w:top w:val="single" w:sz="8" w:space="0" w:color="auto"/>
              <w:left w:val="nil"/>
              <w:bottom w:val="single" w:sz="4" w:space="0" w:color="auto"/>
              <w:right w:val="single" w:sz="8" w:space="0" w:color="000000"/>
            </w:tcBorders>
            <w:shd w:val="clear" w:color="auto" w:fill="auto"/>
            <w:vAlign w:val="center"/>
            <w:hideMark/>
          </w:tcPr>
          <w:p w:rsidR="009E107A" w:rsidRDefault="009E107A">
            <w:pPr>
              <w:jc w:val="center"/>
              <w:rPr>
                <w:rFonts w:ascii="Arial CYR" w:hAnsi="Arial CYR" w:cs="Arial CYR"/>
                <w:sz w:val="18"/>
                <w:szCs w:val="18"/>
              </w:rPr>
            </w:pPr>
            <w:r>
              <w:rPr>
                <w:rFonts w:ascii="Arial CYR" w:hAnsi="Arial CYR" w:cs="Arial CYR"/>
                <w:sz w:val="18"/>
                <w:szCs w:val="18"/>
              </w:rPr>
              <w:t>погашение аванса по периодам, в %</w:t>
            </w:r>
          </w:p>
        </w:tc>
      </w:tr>
      <w:tr w:rsidR="009E107A" w:rsidTr="009E107A">
        <w:trPr>
          <w:trHeight w:val="1256"/>
        </w:trPr>
        <w:tc>
          <w:tcPr>
            <w:tcW w:w="8520" w:type="dxa"/>
            <w:vMerge/>
            <w:tcBorders>
              <w:top w:val="single" w:sz="8" w:space="0" w:color="auto"/>
              <w:left w:val="single" w:sz="4" w:space="0" w:color="auto"/>
              <w:bottom w:val="single" w:sz="4" w:space="0" w:color="auto"/>
              <w:right w:val="single" w:sz="4" w:space="0" w:color="auto"/>
            </w:tcBorders>
            <w:vAlign w:val="center"/>
            <w:hideMark/>
          </w:tcPr>
          <w:p w:rsidR="009E107A" w:rsidRDefault="009E107A">
            <w:pPr>
              <w:rPr>
                <w:rFonts w:ascii="Arial CYR" w:hAnsi="Arial CYR" w:cs="Arial CYR"/>
                <w:sz w:val="20"/>
                <w:szCs w:val="20"/>
              </w:rPr>
            </w:pPr>
          </w:p>
        </w:tc>
        <w:tc>
          <w:tcPr>
            <w:tcW w:w="1418" w:type="dxa"/>
            <w:vMerge/>
            <w:tcBorders>
              <w:top w:val="single" w:sz="8" w:space="0" w:color="auto"/>
              <w:left w:val="single" w:sz="4" w:space="0" w:color="auto"/>
              <w:bottom w:val="single" w:sz="4" w:space="0" w:color="auto"/>
              <w:right w:val="single" w:sz="4" w:space="0" w:color="auto"/>
            </w:tcBorders>
            <w:vAlign w:val="center"/>
            <w:hideMark/>
          </w:tcPr>
          <w:p w:rsidR="009E107A" w:rsidRDefault="009E107A">
            <w:pPr>
              <w:rPr>
                <w:rFonts w:ascii="Arial CYR" w:hAnsi="Arial CYR" w:cs="Arial CYR"/>
                <w:sz w:val="18"/>
                <w:szCs w:val="18"/>
              </w:rPr>
            </w:pPr>
          </w:p>
        </w:tc>
        <w:tc>
          <w:tcPr>
            <w:tcW w:w="1417" w:type="dxa"/>
            <w:gridSpan w:val="3"/>
            <w:vMerge/>
            <w:tcBorders>
              <w:top w:val="single" w:sz="8" w:space="0" w:color="auto"/>
              <w:left w:val="single" w:sz="4" w:space="0" w:color="auto"/>
              <w:bottom w:val="single" w:sz="4" w:space="0" w:color="auto"/>
              <w:right w:val="single" w:sz="4" w:space="0" w:color="auto"/>
            </w:tcBorders>
            <w:vAlign w:val="center"/>
            <w:hideMark/>
          </w:tcPr>
          <w:p w:rsidR="009E107A" w:rsidRDefault="009E107A">
            <w:pPr>
              <w:rPr>
                <w:rFonts w:ascii="Arial CYR" w:hAnsi="Arial CYR" w:cs="Arial CYR"/>
                <w:sz w:val="18"/>
                <w:szCs w:val="18"/>
              </w:rPr>
            </w:pPr>
          </w:p>
        </w:tc>
        <w:tc>
          <w:tcPr>
            <w:tcW w:w="851" w:type="dxa"/>
            <w:gridSpan w:val="2"/>
            <w:tcBorders>
              <w:top w:val="nil"/>
              <w:left w:val="nil"/>
              <w:bottom w:val="single" w:sz="4" w:space="0" w:color="auto"/>
              <w:right w:val="single" w:sz="4" w:space="0" w:color="auto"/>
            </w:tcBorders>
            <w:shd w:val="clear" w:color="auto" w:fill="auto"/>
            <w:textDirection w:val="btLr"/>
            <w:hideMark/>
          </w:tcPr>
          <w:p w:rsidR="009E107A" w:rsidRDefault="009E107A">
            <w:pPr>
              <w:rPr>
                <w:rFonts w:ascii="Arial CYR" w:hAnsi="Arial CYR" w:cs="Arial CYR"/>
                <w:sz w:val="18"/>
                <w:szCs w:val="18"/>
              </w:rPr>
            </w:pPr>
            <w:r>
              <w:rPr>
                <w:rFonts w:ascii="Arial CYR" w:hAnsi="Arial CYR" w:cs="Arial CYR"/>
                <w:sz w:val="18"/>
                <w:szCs w:val="18"/>
              </w:rPr>
              <w:t>_____2015 г</w:t>
            </w:r>
          </w:p>
        </w:tc>
        <w:tc>
          <w:tcPr>
            <w:tcW w:w="850" w:type="dxa"/>
            <w:tcBorders>
              <w:top w:val="nil"/>
              <w:left w:val="nil"/>
              <w:bottom w:val="single" w:sz="4" w:space="0" w:color="auto"/>
              <w:right w:val="single" w:sz="4" w:space="0" w:color="auto"/>
            </w:tcBorders>
            <w:shd w:val="clear" w:color="auto" w:fill="auto"/>
            <w:textDirection w:val="btLr"/>
            <w:hideMark/>
          </w:tcPr>
          <w:p w:rsidR="009E107A" w:rsidRDefault="009E107A">
            <w:pPr>
              <w:rPr>
                <w:rFonts w:ascii="Arial CYR" w:hAnsi="Arial CYR" w:cs="Arial CYR"/>
                <w:sz w:val="18"/>
                <w:szCs w:val="18"/>
              </w:rPr>
            </w:pPr>
            <w:r>
              <w:rPr>
                <w:rFonts w:ascii="Arial CYR" w:hAnsi="Arial CYR" w:cs="Arial CYR"/>
                <w:sz w:val="18"/>
                <w:szCs w:val="18"/>
              </w:rPr>
              <w:t>_____2015 г</w:t>
            </w:r>
          </w:p>
        </w:tc>
        <w:tc>
          <w:tcPr>
            <w:tcW w:w="851" w:type="dxa"/>
            <w:gridSpan w:val="3"/>
            <w:tcBorders>
              <w:top w:val="nil"/>
              <w:left w:val="nil"/>
              <w:bottom w:val="single" w:sz="4" w:space="0" w:color="auto"/>
              <w:right w:val="single" w:sz="4" w:space="0" w:color="auto"/>
            </w:tcBorders>
            <w:shd w:val="clear" w:color="auto" w:fill="auto"/>
            <w:textDirection w:val="btLr"/>
            <w:hideMark/>
          </w:tcPr>
          <w:p w:rsidR="009E107A" w:rsidRDefault="009E107A">
            <w:pPr>
              <w:rPr>
                <w:rFonts w:ascii="Arial CYR" w:hAnsi="Arial CYR" w:cs="Arial CYR"/>
                <w:sz w:val="18"/>
                <w:szCs w:val="18"/>
              </w:rPr>
            </w:pPr>
            <w:r>
              <w:rPr>
                <w:rFonts w:ascii="Arial CYR" w:hAnsi="Arial CYR" w:cs="Arial CYR"/>
                <w:sz w:val="18"/>
                <w:szCs w:val="18"/>
              </w:rPr>
              <w:t>_____2015 г</w:t>
            </w:r>
          </w:p>
        </w:tc>
        <w:tc>
          <w:tcPr>
            <w:tcW w:w="1128" w:type="dxa"/>
            <w:gridSpan w:val="3"/>
            <w:tcBorders>
              <w:top w:val="nil"/>
              <w:left w:val="nil"/>
              <w:bottom w:val="single" w:sz="4" w:space="0" w:color="auto"/>
              <w:right w:val="single" w:sz="8" w:space="0" w:color="auto"/>
            </w:tcBorders>
            <w:shd w:val="clear" w:color="auto" w:fill="auto"/>
            <w:textDirection w:val="btLr"/>
            <w:hideMark/>
          </w:tcPr>
          <w:p w:rsidR="009E107A" w:rsidRDefault="009E107A">
            <w:pPr>
              <w:rPr>
                <w:rFonts w:ascii="Arial CYR" w:hAnsi="Arial CYR" w:cs="Arial CYR"/>
                <w:sz w:val="18"/>
                <w:szCs w:val="18"/>
              </w:rPr>
            </w:pPr>
            <w:r>
              <w:rPr>
                <w:rFonts w:ascii="Arial CYR" w:hAnsi="Arial CYR" w:cs="Arial CYR"/>
                <w:sz w:val="18"/>
                <w:szCs w:val="18"/>
              </w:rPr>
              <w:t>_____2015 г</w:t>
            </w:r>
          </w:p>
        </w:tc>
      </w:tr>
      <w:tr w:rsidR="009E107A" w:rsidTr="009E107A">
        <w:trPr>
          <w:trHeight w:val="304"/>
        </w:trPr>
        <w:tc>
          <w:tcPr>
            <w:tcW w:w="15035" w:type="dxa"/>
            <w:gridSpan w:val="14"/>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9E107A" w:rsidRPr="009E107A" w:rsidRDefault="009E107A">
            <w:pPr>
              <w:jc w:val="center"/>
              <w:rPr>
                <w:b/>
                <w:bCs/>
              </w:rPr>
            </w:pPr>
            <w:r w:rsidRPr="009E107A">
              <w:rPr>
                <w:b/>
                <w:bCs/>
              </w:rPr>
              <w:t>Оборудование, не входящее в сметы строек</w:t>
            </w:r>
          </w:p>
        </w:tc>
      </w:tr>
      <w:tr w:rsidR="009E107A" w:rsidTr="00090644">
        <w:trPr>
          <w:trHeight w:val="348"/>
        </w:trPr>
        <w:tc>
          <w:tcPr>
            <w:tcW w:w="8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107A" w:rsidRPr="009E107A" w:rsidRDefault="009E107A">
            <w:pPr>
              <w:rPr>
                <w:b/>
                <w:bCs/>
              </w:rPr>
            </w:pPr>
            <w:r w:rsidRPr="009E107A">
              <w:rPr>
                <w:b/>
                <w:bCs/>
              </w:rPr>
              <w:t>Замена системы кондиционирования здания бухгалтерии по проекту 18058</w:t>
            </w:r>
          </w:p>
        </w:tc>
        <w:tc>
          <w:tcPr>
            <w:tcW w:w="1418" w:type="dxa"/>
            <w:tcBorders>
              <w:top w:val="nil"/>
              <w:left w:val="nil"/>
              <w:bottom w:val="single" w:sz="4" w:space="0" w:color="auto"/>
              <w:right w:val="nil"/>
            </w:tcBorders>
            <w:shd w:val="clear" w:color="auto" w:fill="auto"/>
            <w:noWrap/>
            <w:vAlign w:val="bottom"/>
            <w:hideMark/>
          </w:tcPr>
          <w:p w:rsidR="009E107A" w:rsidRPr="009E107A" w:rsidRDefault="009E107A">
            <w:pPr>
              <w:rPr>
                <w:b/>
                <w:bCs/>
                <w:i/>
                <w:iCs/>
              </w:rPr>
            </w:pPr>
            <w:r w:rsidRPr="009E107A">
              <w:rPr>
                <w:b/>
                <w:bCs/>
                <w:i/>
                <w:iCs/>
              </w:rPr>
              <w:t> </w:t>
            </w:r>
          </w:p>
        </w:tc>
        <w:tc>
          <w:tcPr>
            <w:tcW w:w="1417"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b/>
                <w:bCs/>
                <w:i/>
                <w:iCs/>
              </w:rPr>
            </w:pPr>
            <w:r w:rsidRPr="009E107A">
              <w:rPr>
                <w:b/>
                <w:bCs/>
                <w:i/>
                <w:iCs/>
              </w:rPr>
              <w:t> </w:t>
            </w:r>
          </w:p>
        </w:tc>
        <w:tc>
          <w:tcPr>
            <w:tcW w:w="851" w:type="dxa"/>
            <w:gridSpan w:val="2"/>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b/>
                <w:bCs/>
                <w:i/>
                <w:iCs/>
              </w:rPr>
            </w:pPr>
            <w:r w:rsidRPr="009E107A">
              <w:rPr>
                <w:b/>
                <w:bCs/>
                <w:i/>
                <w:iCs/>
              </w:rPr>
              <w:t> </w:t>
            </w:r>
          </w:p>
        </w:tc>
        <w:tc>
          <w:tcPr>
            <w:tcW w:w="850" w:type="dxa"/>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b/>
                <w:bCs/>
                <w:i/>
                <w:iCs/>
              </w:rPr>
            </w:pPr>
            <w:r w:rsidRPr="009E107A">
              <w:rPr>
                <w:b/>
                <w:bCs/>
                <w:i/>
                <w:iCs/>
              </w:rPr>
              <w:t> </w:t>
            </w:r>
          </w:p>
        </w:tc>
        <w:tc>
          <w:tcPr>
            <w:tcW w:w="851"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b/>
                <w:bCs/>
                <w:i/>
                <w:iCs/>
              </w:rPr>
            </w:pPr>
            <w:r w:rsidRPr="009E107A">
              <w:rPr>
                <w:b/>
                <w:bCs/>
                <w:i/>
                <w:iCs/>
              </w:rPr>
              <w:t> </w:t>
            </w:r>
          </w:p>
        </w:tc>
        <w:tc>
          <w:tcPr>
            <w:tcW w:w="1128" w:type="dxa"/>
            <w:gridSpan w:val="3"/>
            <w:tcBorders>
              <w:top w:val="nil"/>
              <w:left w:val="single" w:sz="4" w:space="0" w:color="auto"/>
              <w:bottom w:val="single" w:sz="4" w:space="0" w:color="auto"/>
              <w:right w:val="single" w:sz="8" w:space="0" w:color="auto"/>
            </w:tcBorders>
            <w:shd w:val="clear" w:color="auto" w:fill="auto"/>
            <w:noWrap/>
            <w:vAlign w:val="bottom"/>
            <w:hideMark/>
          </w:tcPr>
          <w:p w:rsidR="009E107A" w:rsidRPr="009E107A" w:rsidRDefault="009E107A">
            <w:pPr>
              <w:rPr>
                <w:b/>
                <w:bCs/>
                <w:i/>
                <w:iCs/>
              </w:rPr>
            </w:pPr>
            <w:r w:rsidRPr="009E107A">
              <w:rPr>
                <w:b/>
                <w:bCs/>
                <w:i/>
                <w:iCs/>
              </w:rPr>
              <w:t> </w:t>
            </w:r>
          </w:p>
        </w:tc>
      </w:tr>
      <w:tr w:rsidR="009E107A" w:rsidTr="00090644">
        <w:trPr>
          <w:trHeight w:val="303"/>
        </w:trPr>
        <w:tc>
          <w:tcPr>
            <w:tcW w:w="8520" w:type="dxa"/>
            <w:tcBorders>
              <w:top w:val="nil"/>
              <w:left w:val="single" w:sz="4" w:space="0" w:color="auto"/>
              <w:bottom w:val="single" w:sz="4" w:space="0" w:color="auto"/>
              <w:right w:val="single" w:sz="4" w:space="0" w:color="auto"/>
            </w:tcBorders>
            <w:shd w:val="clear" w:color="auto" w:fill="auto"/>
            <w:noWrap/>
            <w:vAlign w:val="bottom"/>
            <w:hideMark/>
          </w:tcPr>
          <w:p w:rsidR="009E107A" w:rsidRPr="009E107A" w:rsidRDefault="009E107A">
            <w:pPr>
              <w:jc w:val="right"/>
              <w:rPr>
                <w:i/>
                <w:iCs/>
              </w:rPr>
            </w:pPr>
            <w:r w:rsidRPr="009E107A">
              <w:rPr>
                <w:i/>
                <w:iCs/>
              </w:rPr>
              <w:t>Конструкции металлические КМ</w:t>
            </w:r>
          </w:p>
        </w:tc>
        <w:tc>
          <w:tcPr>
            <w:tcW w:w="1418" w:type="dxa"/>
            <w:tcBorders>
              <w:top w:val="nil"/>
              <w:left w:val="nil"/>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1417"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851" w:type="dxa"/>
            <w:gridSpan w:val="2"/>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850" w:type="dxa"/>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851"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1128" w:type="dxa"/>
            <w:gridSpan w:val="3"/>
            <w:tcBorders>
              <w:top w:val="nil"/>
              <w:left w:val="single" w:sz="4" w:space="0" w:color="auto"/>
              <w:bottom w:val="single" w:sz="4" w:space="0" w:color="auto"/>
              <w:right w:val="single" w:sz="8" w:space="0" w:color="auto"/>
            </w:tcBorders>
            <w:shd w:val="clear" w:color="auto" w:fill="auto"/>
            <w:noWrap/>
            <w:vAlign w:val="bottom"/>
            <w:hideMark/>
          </w:tcPr>
          <w:p w:rsidR="009E107A" w:rsidRPr="009E107A" w:rsidRDefault="009E107A">
            <w:pPr>
              <w:rPr>
                <w:i/>
                <w:iCs/>
              </w:rPr>
            </w:pPr>
            <w:r w:rsidRPr="009E107A">
              <w:rPr>
                <w:i/>
                <w:iCs/>
              </w:rPr>
              <w:t> </w:t>
            </w:r>
          </w:p>
        </w:tc>
      </w:tr>
      <w:tr w:rsidR="009E107A" w:rsidTr="00090644">
        <w:trPr>
          <w:trHeight w:val="303"/>
        </w:trPr>
        <w:tc>
          <w:tcPr>
            <w:tcW w:w="8520" w:type="dxa"/>
            <w:tcBorders>
              <w:top w:val="nil"/>
              <w:left w:val="single" w:sz="4" w:space="0" w:color="auto"/>
              <w:bottom w:val="single" w:sz="4" w:space="0" w:color="auto"/>
              <w:right w:val="single" w:sz="4" w:space="0" w:color="auto"/>
            </w:tcBorders>
            <w:shd w:val="clear" w:color="auto" w:fill="auto"/>
            <w:noWrap/>
            <w:vAlign w:val="bottom"/>
            <w:hideMark/>
          </w:tcPr>
          <w:p w:rsidR="009E107A" w:rsidRPr="009E107A" w:rsidRDefault="009E107A">
            <w:pPr>
              <w:jc w:val="right"/>
              <w:rPr>
                <w:i/>
                <w:iCs/>
              </w:rPr>
            </w:pPr>
            <w:r w:rsidRPr="009E107A">
              <w:rPr>
                <w:i/>
                <w:iCs/>
              </w:rPr>
              <w:t>Строительная часть АС</w:t>
            </w:r>
          </w:p>
        </w:tc>
        <w:tc>
          <w:tcPr>
            <w:tcW w:w="1418" w:type="dxa"/>
            <w:tcBorders>
              <w:top w:val="nil"/>
              <w:left w:val="nil"/>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1417"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851" w:type="dxa"/>
            <w:gridSpan w:val="2"/>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850" w:type="dxa"/>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851"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1128" w:type="dxa"/>
            <w:gridSpan w:val="3"/>
            <w:tcBorders>
              <w:top w:val="nil"/>
              <w:left w:val="single" w:sz="4" w:space="0" w:color="auto"/>
              <w:bottom w:val="single" w:sz="4" w:space="0" w:color="auto"/>
              <w:right w:val="single" w:sz="8" w:space="0" w:color="auto"/>
            </w:tcBorders>
            <w:shd w:val="clear" w:color="auto" w:fill="auto"/>
            <w:noWrap/>
            <w:vAlign w:val="bottom"/>
            <w:hideMark/>
          </w:tcPr>
          <w:p w:rsidR="009E107A" w:rsidRPr="009E107A" w:rsidRDefault="009E107A">
            <w:pPr>
              <w:rPr>
                <w:i/>
                <w:iCs/>
              </w:rPr>
            </w:pPr>
            <w:r w:rsidRPr="009E107A">
              <w:rPr>
                <w:i/>
                <w:iCs/>
              </w:rPr>
              <w:t> </w:t>
            </w:r>
          </w:p>
        </w:tc>
      </w:tr>
      <w:tr w:rsidR="009E107A" w:rsidTr="00090644">
        <w:trPr>
          <w:trHeight w:val="288"/>
        </w:trPr>
        <w:tc>
          <w:tcPr>
            <w:tcW w:w="8520" w:type="dxa"/>
            <w:tcBorders>
              <w:top w:val="nil"/>
              <w:left w:val="single" w:sz="4" w:space="0" w:color="auto"/>
              <w:bottom w:val="single" w:sz="4" w:space="0" w:color="auto"/>
              <w:right w:val="single" w:sz="4" w:space="0" w:color="auto"/>
            </w:tcBorders>
            <w:shd w:val="clear" w:color="auto" w:fill="auto"/>
            <w:noWrap/>
            <w:vAlign w:val="bottom"/>
            <w:hideMark/>
          </w:tcPr>
          <w:p w:rsidR="009E107A" w:rsidRPr="009E107A" w:rsidRDefault="009E107A">
            <w:pPr>
              <w:jc w:val="right"/>
              <w:rPr>
                <w:i/>
                <w:iCs/>
              </w:rPr>
            </w:pPr>
            <w:r w:rsidRPr="009E107A">
              <w:rPr>
                <w:i/>
                <w:iCs/>
              </w:rPr>
              <w:t>Кондиционирование ОВ</w:t>
            </w:r>
          </w:p>
        </w:tc>
        <w:tc>
          <w:tcPr>
            <w:tcW w:w="1418" w:type="dxa"/>
            <w:tcBorders>
              <w:top w:val="nil"/>
              <w:left w:val="nil"/>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1417"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851" w:type="dxa"/>
            <w:gridSpan w:val="2"/>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850" w:type="dxa"/>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851"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1128" w:type="dxa"/>
            <w:gridSpan w:val="3"/>
            <w:tcBorders>
              <w:top w:val="nil"/>
              <w:left w:val="single" w:sz="4" w:space="0" w:color="auto"/>
              <w:bottom w:val="single" w:sz="4" w:space="0" w:color="auto"/>
              <w:right w:val="single" w:sz="8" w:space="0" w:color="auto"/>
            </w:tcBorders>
            <w:shd w:val="clear" w:color="auto" w:fill="auto"/>
            <w:noWrap/>
            <w:vAlign w:val="bottom"/>
            <w:hideMark/>
          </w:tcPr>
          <w:p w:rsidR="009E107A" w:rsidRPr="009E107A" w:rsidRDefault="009E107A">
            <w:pPr>
              <w:rPr>
                <w:i/>
                <w:iCs/>
              </w:rPr>
            </w:pPr>
            <w:r w:rsidRPr="009E107A">
              <w:rPr>
                <w:i/>
                <w:iCs/>
              </w:rPr>
              <w:t> </w:t>
            </w:r>
          </w:p>
        </w:tc>
      </w:tr>
      <w:tr w:rsidR="009E107A" w:rsidTr="00090644">
        <w:trPr>
          <w:trHeight w:val="318"/>
        </w:trPr>
        <w:tc>
          <w:tcPr>
            <w:tcW w:w="8520" w:type="dxa"/>
            <w:tcBorders>
              <w:top w:val="nil"/>
              <w:left w:val="single" w:sz="4" w:space="0" w:color="auto"/>
              <w:bottom w:val="single" w:sz="4" w:space="0" w:color="auto"/>
              <w:right w:val="single" w:sz="4" w:space="0" w:color="auto"/>
            </w:tcBorders>
            <w:shd w:val="clear" w:color="auto" w:fill="auto"/>
            <w:noWrap/>
            <w:vAlign w:val="bottom"/>
            <w:hideMark/>
          </w:tcPr>
          <w:p w:rsidR="009E107A" w:rsidRPr="009E107A" w:rsidRDefault="009E107A">
            <w:pPr>
              <w:jc w:val="right"/>
              <w:rPr>
                <w:i/>
                <w:iCs/>
              </w:rPr>
            </w:pPr>
            <w:r w:rsidRPr="009E107A">
              <w:rPr>
                <w:i/>
                <w:iCs/>
              </w:rPr>
              <w:t>Электротехническая часть ЭМ</w:t>
            </w:r>
          </w:p>
        </w:tc>
        <w:tc>
          <w:tcPr>
            <w:tcW w:w="1418" w:type="dxa"/>
            <w:tcBorders>
              <w:top w:val="nil"/>
              <w:left w:val="nil"/>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1417"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851" w:type="dxa"/>
            <w:gridSpan w:val="2"/>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850" w:type="dxa"/>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851"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1128" w:type="dxa"/>
            <w:gridSpan w:val="3"/>
            <w:tcBorders>
              <w:top w:val="nil"/>
              <w:left w:val="single" w:sz="4" w:space="0" w:color="auto"/>
              <w:bottom w:val="single" w:sz="4" w:space="0" w:color="auto"/>
              <w:right w:val="single" w:sz="8" w:space="0" w:color="auto"/>
            </w:tcBorders>
            <w:shd w:val="clear" w:color="auto" w:fill="auto"/>
            <w:noWrap/>
            <w:vAlign w:val="bottom"/>
            <w:hideMark/>
          </w:tcPr>
          <w:p w:rsidR="009E107A" w:rsidRPr="009E107A" w:rsidRDefault="009E107A">
            <w:pPr>
              <w:rPr>
                <w:i/>
                <w:iCs/>
              </w:rPr>
            </w:pPr>
            <w:r w:rsidRPr="009E107A">
              <w:rPr>
                <w:i/>
                <w:iCs/>
              </w:rPr>
              <w:t> </w:t>
            </w:r>
          </w:p>
        </w:tc>
      </w:tr>
      <w:tr w:rsidR="009E107A" w:rsidTr="00090644">
        <w:trPr>
          <w:trHeight w:val="318"/>
        </w:trPr>
        <w:tc>
          <w:tcPr>
            <w:tcW w:w="8520" w:type="dxa"/>
            <w:tcBorders>
              <w:top w:val="nil"/>
              <w:left w:val="single" w:sz="4" w:space="0" w:color="auto"/>
              <w:bottom w:val="single" w:sz="4" w:space="0" w:color="auto"/>
              <w:right w:val="single" w:sz="4" w:space="0" w:color="auto"/>
            </w:tcBorders>
            <w:shd w:val="clear" w:color="auto" w:fill="auto"/>
            <w:noWrap/>
            <w:vAlign w:val="bottom"/>
            <w:hideMark/>
          </w:tcPr>
          <w:p w:rsidR="009E107A" w:rsidRPr="009E107A" w:rsidRDefault="009E107A">
            <w:pPr>
              <w:jc w:val="right"/>
              <w:rPr>
                <w:i/>
                <w:iCs/>
              </w:rPr>
            </w:pPr>
            <w:r w:rsidRPr="009E107A">
              <w:rPr>
                <w:i/>
                <w:iCs/>
              </w:rPr>
              <w:t>Сети связи СС</w:t>
            </w:r>
          </w:p>
        </w:tc>
        <w:tc>
          <w:tcPr>
            <w:tcW w:w="1418" w:type="dxa"/>
            <w:tcBorders>
              <w:top w:val="nil"/>
              <w:left w:val="nil"/>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1417"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851" w:type="dxa"/>
            <w:gridSpan w:val="2"/>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850" w:type="dxa"/>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851"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1128" w:type="dxa"/>
            <w:gridSpan w:val="3"/>
            <w:tcBorders>
              <w:top w:val="nil"/>
              <w:left w:val="single" w:sz="4" w:space="0" w:color="auto"/>
              <w:bottom w:val="single" w:sz="4" w:space="0" w:color="auto"/>
              <w:right w:val="single" w:sz="8" w:space="0" w:color="auto"/>
            </w:tcBorders>
            <w:shd w:val="clear" w:color="auto" w:fill="auto"/>
            <w:noWrap/>
            <w:vAlign w:val="bottom"/>
            <w:hideMark/>
          </w:tcPr>
          <w:p w:rsidR="009E107A" w:rsidRPr="009E107A" w:rsidRDefault="009E107A">
            <w:pPr>
              <w:rPr>
                <w:i/>
                <w:iCs/>
              </w:rPr>
            </w:pPr>
            <w:r w:rsidRPr="009E107A">
              <w:rPr>
                <w:i/>
                <w:iCs/>
              </w:rPr>
              <w:t> </w:t>
            </w:r>
          </w:p>
        </w:tc>
      </w:tr>
      <w:tr w:rsidR="009E107A" w:rsidTr="00090644">
        <w:trPr>
          <w:trHeight w:val="318"/>
        </w:trPr>
        <w:tc>
          <w:tcPr>
            <w:tcW w:w="8520" w:type="dxa"/>
            <w:tcBorders>
              <w:top w:val="nil"/>
              <w:left w:val="single" w:sz="4" w:space="0" w:color="auto"/>
              <w:bottom w:val="single" w:sz="4" w:space="0" w:color="auto"/>
              <w:right w:val="single" w:sz="4" w:space="0" w:color="auto"/>
            </w:tcBorders>
            <w:shd w:val="clear" w:color="auto" w:fill="auto"/>
            <w:noWrap/>
            <w:vAlign w:val="bottom"/>
            <w:hideMark/>
          </w:tcPr>
          <w:p w:rsidR="009E107A" w:rsidRPr="009E107A" w:rsidRDefault="009E107A">
            <w:pPr>
              <w:jc w:val="right"/>
              <w:rPr>
                <w:i/>
                <w:iCs/>
              </w:rPr>
            </w:pPr>
            <w:r w:rsidRPr="009E107A">
              <w:rPr>
                <w:i/>
                <w:iCs/>
              </w:rPr>
              <w:t>Пожарная сигнализация ПС</w:t>
            </w:r>
          </w:p>
        </w:tc>
        <w:tc>
          <w:tcPr>
            <w:tcW w:w="1418" w:type="dxa"/>
            <w:tcBorders>
              <w:top w:val="nil"/>
              <w:left w:val="nil"/>
              <w:bottom w:val="single" w:sz="4" w:space="0" w:color="auto"/>
              <w:right w:val="nil"/>
            </w:tcBorders>
            <w:shd w:val="clear" w:color="auto" w:fill="auto"/>
            <w:noWrap/>
            <w:vAlign w:val="bottom"/>
            <w:hideMark/>
          </w:tcPr>
          <w:p w:rsidR="009E107A" w:rsidRPr="009E107A" w:rsidRDefault="009E107A">
            <w:pPr>
              <w:rPr>
                <w:b/>
                <w:bCs/>
                <w:i/>
                <w:iCs/>
              </w:rPr>
            </w:pPr>
            <w:r w:rsidRPr="009E107A">
              <w:rPr>
                <w:b/>
                <w:bCs/>
                <w:i/>
                <w:iCs/>
              </w:rPr>
              <w:t> </w:t>
            </w:r>
          </w:p>
        </w:tc>
        <w:tc>
          <w:tcPr>
            <w:tcW w:w="1417"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b/>
                <w:bCs/>
                <w:i/>
                <w:iCs/>
              </w:rPr>
            </w:pPr>
            <w:r w:rsidRPr="009E107A">
              <w:rPr>
                <w:b/>
                <w:bCs/>
                <w:i/>
                <w:iCs/>
              </w:rPr>
              <w:t> </w:t>
            </w:r>
          </w:p>
        </w:tc>
        <w:tc>
          <w:tcPr>
            <w:tcW w:w="851" w:type="dxa"/>
            <w:gridSpan w:val="2"/>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b/>
                <w:bCs/>
                <w:i/>
                <w:iCs/>
              </w:rPr>
            </w:pPr>
            <w:r w:rsidRPr="009E107A">
              <w:rPr>
                <w:b/>
                <w:bCs/>
                <w:i/>
                <w:iCs/>
              </w:rPr>
              <w:t> </w:t>
            </w:r>
          </w:p>
        </w:tc>
        <w:tc>
          <w:tcPr>
            <w:tcW w:w="850" w:type="dxa"/>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b/>
                <w:bCs/>
                <w:i/>
                <w:iCs/>
              </w:rPr>
            </w:pPr>
            <w:r w:rsidRPr="009E107A">
              <w:rPr>
                <w:b/>
                <w:bCs/>
                <w:i/>
                <w:iCs/>
              </w:rPr>
              <w:t> </w:t>
            </w:r>
          </w:p>
        </w:tc>
        <w:tc>
          <w:tcPr>
            <w:tcW w:w="851"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b/>
                <w:bCs/>
                <w:i/>
                <w:iCs/>
              </w:rPr>
            </w:pPr>
            <w:r w:rsidRPr="009E107A">
              <w:rPr>
                <w:b/>
                <w:bCs/>
                <w:i/>
                <w:iCs/>
              </w:rPr>
              <w:t> </w:t>
            </w:r>
          </w:p>
        </w:tc>
        <w:tc>
          <w:tcPr>
            <w:tcW w:w="1128" w:type="dxa"/>
            <w:gridSpan w:val="3"/>
            <w:tcBorders>
              <w:top w:val="nil"/>
              <w:left w:val="single" w:sz="4" w:space="0" w:color="auto"/>
              <w:bottom w:val="single" w:sz="4" w:space="0" w:color="auto"/>
              <w:right w:val="single" w:sz="8" w:space="0" w:color="auto"/>
            </w:tcBorders>
            <w:shd w:val="clear" w:color="auto" w:fill="auto"/>
            <w:noWrap/>
            <w:vAlign w:val="bottom"/>
            <w:hideMark/>
          </w:tcPr>
          <w:p w:rsidR="009E107A" w:rsidRPr="009E107A" w:rsidRDefault="009E107A">
            <w:pPr>
              <w:rPr>
                <w:b/>
                <w:bCs/>
                <w:i/>
                <w:iCs/>
              </w:rPr>
            </w:pPr>
            <w:r w:rsidRPr="009E107A">
              <w:rPr>
                <w:b/>
                <w:bCs/>
                <w:i/>
                <w:iCs/>
              </w:rPr>
              <w:t> </w:t>
            </w:r>
          </w:p>
        </w:tc>
      </w:tr>
      <w:tr w:rsidR="009E107A" w:rsidTr="00090644">
        <w:trPr>
          <w:trHeight w:val="300"/>
        </w:trPr>
        <w:tc>
          <w:tcPr>
            <w:tcW w:w="8520" w:type="dxa"/>
            <w:tcBorders>
              <w:top w:val="nil"/>
              <w:left w:val="single" w:sz="4" w:space="0" w:color="auto"/>
              <w:bottom w:val="single" w:sz="4" w:space="0" w:color="auto"/>
              <w:right w:val="single" w:sz="4" w:space="0" w:color="auto"/>
            </w:tcBorders>
            <w:shd w:val="clear" w:color="auto" w:fill="auto"/>
            <w:noWrap/>
            <w:vAlign w:val="bottom"/>
            <w:hideMark/>
          </w:tcPr>
          <w:p w:rsidR="009E107A" w:rsidRPr="009E107A" w:rsidRDefault="009E107A">
            <w:pPr>
              <w:rPr>
                <w:i/>
                <w:iCs/>
              </w:rPr>
            </w:pPr>
            <w:r w:rsidRPr="009E107A">
              <w:rPr>
                <w:i/>
                <w:iCs/>
              </w:rPr>
              <w:t>Итого проекту 18058</w:t>
            </w:r>
          </w:p>
        </w:tc>
        <w:tc>
          <w:tcPr>
            <w:tcW w:w="1418" w:type="dxa"/>
            <w:tcBorders>
              <w:top w:val="nil"/>
              <w:left w:val="nil"/>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1417"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851" w:type="dxa"/>
            <w:gridSpan w:val="2"/>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850" w:type="dxa"/>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851"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1128" w:type="dxa"/>
            <w:gridSpan w:val="3"/>
            <w:tcBorders>
              <w:top w:val="nil"/>
              <w:left w:val="single" w:sz="4" w:space="0" w:color="auto"/>
              <w:bottom w:val="single" w:sz="4" w:space="0" w:color="auto"/>
              <w:right w:val="single" w:sz="8" w:space="0" w:color="auto"/>
            </w:tcBorders>
            <w:shd w:val="clear" w:color="auto" w:fill="auto"/>
            <w:noWrap/>
            <w:vAlign w:val="bottom"/>
            <w:hideMark/>
          </w:tcPr>
          <w:p w:rsidR="009E107A" w:rsidRPr="009E107A" w:rsidRDefault="009E107A">
            <w:pPr>
              <w:rPr>
                <w:i/>
                <w:iCs/>
              </w:rPr>
            </w:pPr>
            <w:r w:rsidRPr="009E107A">
              <w:rPr>
                <w:i/>
                <w:iCs/>
              </w:rPr>
              <w:t> </w:t>
            </w:r>
          </w:p>
        </w:tc>
      </w:tr>
      <w:tr w:rsidR="009E107A" w:rsidTr="001672AC">
        <w:trPr>
          <w:trHeight w:val="217"/>
        </w:trPr>
        <w:tc>
          <w:tcPr>
            <w:tcW w:w="8520" w:type="dxa"/>
            <w:tcBorders>
              <w:top w:val="nil"/>
              <w:left w:val="single" w:sz="4" w:space="0" w:color="auto"/>
              <w:bottom w:val="single" w:sz="4" w:space="0" w:color="auto"/>
              <w:right w:val="single" w:sz="4" w:space="0" w:color="auto"/>
            </w:tcBorders>
            <w:shd w:val="clear" w:color="auto" w:fill="auto"/>
            <w:noWrap/>
            <w:vAlign w:val="bottom"/>
            <w:hideMark/>
          </w:tcPr>
          <w:p w:rsidR="009E107A" w:rsidRPr="009E107A" w:rsidRDefault="009E107A">
            <w:pPr>
              <w:rPr>
                <w:b/>
                <w:bCs/>
              </w:rPr>
            </w:pPr>
            <w:r w:rsidRPr="009E107A">
              <w:rPr>
                <w:b/>
                <w:bCs/>
              </w:rPr>
              <w:t>Цех №20 Замена  кондиционеров по проекту 18527</w:t>
            </w:r>
          </w:p>
        </w:tc>
        <w:tc>
          <w:tcPr>
            <w:tcW w:w="1418" w:type="dxa"/>
            <w:tcBorders>
              <w:top w:val="nil"/>
              <w:left w:val="nil"/>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1417"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851" w:type="dxa"/>
            <w:gridSpan w:val="2"/>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850" w:type="dxa"/>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851"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i/>
                <w:iCs/>
              </w:rPr>
            </w:pPr>
            <w:r w:rsidRPr="009E107A">
              <w:rPr>
                <w:i/>
                <w:iCs/>
              </w:rPr>
              <w:t> </w:t>
            </w:r>
          </w:p>
        </w:tc>
        <w:tc>
          <w:tcPr>
            <w:tcW w:w="1128" w:type="dxa"/>
            <w:gridSpan w:val="3"/>
            <w:tcBorders>
              <w:top w:val="nil"/>
              <w:left w:val="single" w:sz="4" w:space="0" w:color="auto"/>
              <w:bottom w:val="single" w:sz="4" w:space="0" w:color="auto"/>
              <w:right w:val="single" w:sz="8" w:space="0" w:color="auto"/>
            </w:tcBorders>
            <w:shd w:val="clear" w:color="auto" w:fill="auto"/>
            <w:noWrap/>
            <w:vAlign w:val="bottom"/>
            <w:hideMark/>
          </w:tcPr>
          <w:p w:rsidR="009E107A" w:rsidRPr="009E107A" w:rsidRDefault="009E107A">
            <w:pPr>
              <w:rPr>
                <w:i/>
                <w:iCs/>
              </w:rPr>
            </w:pPr>
            <w:r w:rsidRPr="009E107A">
              <w:rPr>
                <w:i/>
                <w:iCs/>
              </w:rPr>
              <w:t> </w:t>
            </w:r>
          </w:p>
        </w:tc>
      </w:tr>
      <w:tr w:rsidR="009E107A" w:rsidTr="00090644">
        <w:trPr>
          <w:trHeight w:val="318"/>
        </w:trPr>
        <w:tc>
          <w:tcPr>
            <w:tcW w:w="8520" w:type="dxa"/>
            <w:tcBorders>
              <w:top w:val="nil"/>
              <w:left w:val="single" w:sz="4" w:space="0" w:color="auto"/>
              <w:bottom w:val="single" w:sz="4" w:space="0" w:color="auto"/>
              <w:right w:val="single" w:sz="4" w:space="0" w:color="auto"/>
            </w:tcBorders>
            <w:shd w:val="clear" w:color="auto" w:fill="auto"/>
            <w:noWrap/>
            <w:vAlign w:val="bottom"/>
            <w:hideMark/>
          </w:tcPr>
          <w:p w:rsidR="009E107A" w:rsidRPr="009E107A" w:rsidRDefault="009E107A">
            <w:pPr>
              <w:jc w:val="right"/>
              <w:rPr>
                <w:i/>
                <w:iCs/>
              </w:rPr>
            </w:pPr>
            <w:r w:rsidRPr="009E107A">
              <w:rPr>
                <w:i/>
                <w:iCs/>
              </w:rPr>
              <w:t>Кондиционирование ОВ</w:t>
            </w:r>
          </w:p>
        </w:tc>
        <w:tc>
          <w:tcPr>
            <w:tcW w:w="1418" w:type="dxa"/>
            <w:tcBorders>
              <w:top w:val="nil"/>
              <w:left w:val="nil"/>
              <w:bottom w:val="single" w:sz="4" w:space="0" w:color="auto"/>
              <w:right w:val="nil"/>
            </w:tcBorders>
            <w:shd w:val="clear" w:color="auto" w:fill="auto"/>
            <w:noWrap/>
            <w:vAlign w:val="bottom"/>
            <w:hideMark/>
          </w:tcPr>
          <w:p w:rsidR="009E107A" w:rsidRPr="009E107A" w:rsidRDefault="009E107A">
            <w:pPr>
              <w:rPr>
                <w:b/>
                <w:bCs/>
              </w:rPr>
            </w:pPr>
            <w:r w:rsidRPr="009E107A">
              <w:rPr>
                <w:b/>
                <w:bCs/>
              </w:rPr>
              <w:t> </w:t>
            </w:r>
          </w:p>
        </w:tc>
        <w:tc>
          <w:tcPr>
            <w:tcW w:w="1417"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b/>
                <w:bCs/>
              </w:rPr>
            </w:pPr>
            <w:r w:rsidRPr="009E107A">
              <w:rPr>
                <w:b/>
                <w:bCs/>
              </w:rPr>
              <w:t> </w:t>
            </w:r>
          </w:p>
        </w:tc>
        <w:tc>
          <w:tcPr>
            <w:tcW w:w="851" w:type="dxa"/>
            <w:gridSpan w:val="2"/>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b/>
                <w:bCs/>
              </w:rPr>
            </w:pPr>
            <w:r w:rsidRPr="009E107A">
              <w:rPr>
                <w:b/>
                <w:bCs/>
              </w:rPr>
              <w:t> </w:t>
            </w:r>
          </w:p>
        </w:tc>
        <w:tc>
          <w:tcPr>
            <w:tcW w:w="850" w:type="dxa"/>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b/>
                <w:bCs/>
              </w:rPr>
            </w:pPr>
            <w:r w:rsidRPr="009E107A">
              <w:rPr>
                <w:b/>
                <w:bCs/>
              </w:rPr>
              <w:t> </w:t>
            </w:r>
          </w:p>
        </w:tc>
        <w:tc>
          <w:tcPr>
            <w:tcW w:w="851"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rPr>
                <w:b/>
                <w:bCs/>
              </w:rPr>
            </w:pPr>
            <w:r w:rsidRPr="009E107A">
              <w:rPr>
                <w:b/>
                <w:bCs/>
              </w:rPr>
              <w:t> </w:t>
            </w:r>
          </w:p>
        </w:tc>
        <w:tc>
          <w:tcPr>
            <w:tcW w:w="1128" w:type="dxa"/>
            <w:gridSpan w:val="3"/>
            <w:tcBorders>
              <w:top w:val="nil"/>
              <w:left w:val="single" w:sz="4" w:space="0" w:color="auto"/>
              <w:bottom w:val="single" w:sz="4" w:space="0" w:color="auto"/>
              <w:right w:val="single" w:sz="8" w:space="0" w:color="auto"/>
            </w:tcBorders>
            <w:shd w:val="clear" w:color="auto" w:fill="auto"/>
            <w:noWrap/>
            <w:vAlign w:val="bottom"/>
            <w:hideMark/>
          </w:tcPr>
          <w:p w:rsidR="009E107A" w:rsidRPr="009E107A" w:rsidRDefault="009E107A">
            <w:pPr>
              <w:rPr>
                <w:b/>
                <w:bCs/>
              </w:rPr>
            </w:pPr>
            <w:r w:rsidRPr="009E107A">
              <w:rPr>
                <w:b/>
                <w:bCs/>
              </w:rPr>
              <w:t> </w:t>
            </w:r>
          </w:p>
        </w:tc>
      </w:tr>
      <w:tr w:rsidR="009E107A" w:rsidTr="00090644">
        <w:trPr>
          <w:trHeight w:val="318"/>
        </w:trPr>
        <w:tc>
          <w:tcPr>
            <w:tcW w:w="8520" w:type="dxa"/>
            <w:tcBorders>
              <w:top w:val="nil"/>
              <w:left w:val="single" w:sz="4" w:space="0" w:color="auto"/>
              <w:bottom w:val="single" w:sz="4" w:space="0" w:color="auto"/>
              <w:right w:val="single" w:sz="4" w:space="0" w:color="auto"/>
            </w:tcBorders>
            <w:shd w:val="clear" w:color="auto" w:fill="auto"/>
            <w:noWrap/>
            <w:vAlign w:val="bottom"/>
            <w:hideMark/>
          </w:tcPr>
          <w:p w:rsidR="009E107A" w:rsidRPr="009E107A" w:rsidRDefault="009E107A">
            <w:pPr>
              <w:jc w:val="right"/>
              <w:rPr>
                <w:i/>
                <w:iCs/>
              </w:rPr>
            </w:pPr>
            <w:r w:rsidRPr="009E107A">
              <w:rPr>
                <w:i/>
                <w:iCs/>
              </w:rPr>
              <w:t>Электротехническая часть ЭМ</w:t>
            </w:r>
          </w:p>
        </w:tc>
        <w:tc>
          <w:tcPr>
            <w:tcW w:w="1418" w:type="dxa"/>
            <w:tcBorders>
              <w:top w:val="nil"/>
              <w:left w:val="nil"/>
              <w:bottom w:val="single" w:sz="4" w:space="0" w:color="auto"/>
              <w:right w:val="nil"/>
            </w:tcBorders>
            <w:shd w:val="clear" w:color="auto" w:fill="auto"/>
            <w:noWrap/>
            <w:vAlign w:val="bottom"/>
            <w:hideMark/>
          </w:tcPr>
          <w:p w:rsidR="009E107A" w:rsidRPr="009E107A" w:rsidRDefault="009E107A">
            <w:pPr>
              <w:jc w:val="right"/>
              <w:rPr>
                <w:i/>
                <w:iCs/>
              </w:rPr>
            </w:pPr>
            <w:r w:rsidRPr="009E107A">
              <w:rPr>
                <w:i/>
                <w:iCs/>
              </w:rPr>
              <w:t> </w:t>
            </w:r>
          </w:p>
        </w:tc>
        <w:tc>
          <w:tcPr>
            <w:tcW w:w="1417"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jc w:val="right"/>
              <w:rPr>
                <w:i/>
                <w:iCs/>
              </w:rPr>
            </w:pPr>
            <w:r w:rsidRPr="009E107A">
              <w:rPr>
                <w:i/>
                <w:iCs/>
              </w:rPr>
              <w:t> </w:t>
            </w:r>
          </w:p>
        </w:tc>
        <w:tc>
          <w:tcPr>
            <w:tcW w:w="851" w:type="dxa"/>
            <w:gridSpan w:val="2"/>
            <w:tcBorders>
              <w:top w:val="nil"/>
              <w:left w:val="single" w:sz="4" w:space="0" w:color="auto"/>
              <w:bottom w:val="single" w:sz="4" w:space="0" w:color="auto"/>
              <w:right w:val="nil"/>
            </w:tcBorders>
            <w:shd w:val="clear" w:color="auto" w:fill="auto"/>
            <w:noWrap/>
            <w:vAlign w:val="bottom"/>
            <w:hideMark/>
          </w:tcPr>
          <w:p w:rsidR="009E107A" w:rsidRPr="009E107A" w:rsidRDefault="009E107A">
            <w:pPr>
              <w:jc w:val="right"/>
              <w:rPr>
                <w:i/>
                <w:iCs/>
              </w:rPr>
            </w:pPr>
            <w:r w:rsidRPr="009E107A">
              <w:rPr>
                <w:i/>
                <w:iCs/>
              </w:rPr>
              <w:t> </w:t>
            </w:r>
          </w:p>
        </w:tc>
        <w:tc>
          <w:tcPr>
            <w:tcW w:w="850" w:type="dxa"/>
            <w:tcBorders>
              <w:top w:val="nil"/>
              <w:left w:val="single" w:sz="4" w:space="0" w:color="auto"/>
              <w:bottom w:val="single" w:sz="4" w:space="0" w:color="auto"/>
              <w:right w:val="nil"/>
            </w:tcBorders>
            <w:shd w:val="clear" w:color="auto" w:fill="auto"/>
            <w:noWrap/>
            <w:vAlign w:val="bottom"/>
            <w:hideMark/>
          </w:tcPr>
          <w:p w:rsidR="009E107A" w:rsidRPr="009E107A" w:rsidRDefault="009E107A">
            <w:pPr>
              <w:jc w:val="right"/>
              <w:rPr>
                <w:i/>
                <w:iCs/>
              </w:rPr>
            </w:pPr>
            <w:r w:rsidRPr="009E107A">
              <w:rPr>
                <w:i/>
                <w:iCs/>
              </w:rPr>
              <w:t> </w:t>
            </w:r>
          </w:p>
        </w:tc>
        <w:tc>
          <w:tcPr>
            <w:tcW w:w="851"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jc w:val="right"/>
              <w:rPr>
                <w:i/>
                <w:iCs/>
              </w:rPr>
            </w:pPr>
            <w:r w:rsidRPr="009E107A">
              <w:rPr>
                <w:i/>
                <w:iCs/>
              </w:rPr>
              <w:t> </w:t>
            </w:r>
          </w:p>
        </w:tc>
        <w:tc>
          <w:tcPr>
            <w:tcW w:w="1128" w:type="dxa"/>
            <w:gridSpan w:val="3"/>
            <w:tcBorders>
              <w:top w:val="nil"/>
              <w:left w:val="single" w:sz="4" w:space="0" w:color="auto"/>
              <w:bottom w:val="single" w:sz="4" w:space="0" w:color="auto"/>
              <w:right w:val="single" w:sz="8" w:space="0" w:color="auto"/>
            </w:tcBorders>
            <w:shd w:val="clear" w:color="auto" w:fill="auto"/>
            <w:noWrap/>
            <w:vAlign w:val="bottom"/>
            <w:hideMark/>
          </w:tcPr>
          <w:p w:rsidR="009E107A" w:rsidRPr="009E107A" w:rsidRDefault="009E107A">
            <w:pPr>
              <w:jc w:val="right"/>
              <w:rPr>
                <w:i/>
                <w:iCs/>
              </w:rPr>
            </w:pPr>
            <w:r w:rsidRPr="009E107A">
              <w:rPr>
                <w:i/>
                <w:iCs/>
              </w:rPr>
              <w:t> </w:t>
            </w:r>
          </w:p>
        </w:tc>
      </w:tr>
      <w:tr w:rsidR="009E107A" w:rsidTr="00090644">
        <w:trPr>
          <w:trHeight w:val="318"/>
        </w:trPr>
        <w:tc>
          <w:tcPr>
            <w:tcW w:w="8520" w:type="dxa"/>
            <w:tcBorders>
              <w:top w:val="nil"/>
              <w:left w:val="single" w:sz="4" w:space="0" w:color="auto"/>
              <w:bottom w:val="single" w:sz="4" w:space="0" w:color="auto"/>
              <w:right w:val="single" w:sz="4" w:space="0" w:color="auto"/>
            </w:tcBorders>
            <w:shd w:val="clear" w:color="auto" w:fill="auto"/>
            <w:noWrap/>
            <w:vAlign w:val="bottom"/>
            <w:hideMark/>
          </w:tcPr>
          <w:p w:rsidR="009E107A" w:rsidRPr="009E107A" w:rsidRDefault="009E107A">
            <w:pPr>
              <w:jc w:val="right"/>
              <w:rPr>
                <w:i/>
                <w:iCs/>
              </w:rPr>
            </w:pPr>
            <w:r w:rsidRPr="009E107A">
              <w:rPr>
                <w:i/>
                <w:iCs/>
              </w:rPr>
              <w:t>Пожарная сигнализация ПС</w:t>
            </w:r>
          </w:p>
        </w:tc>
        <w:tc>
          <w:tcPr>
            <w:tcW w:w="1418" w:type="dxa"/>
            <w:tcBorders>
              <w:top w:val="nil"/>
              <w:left w:val="nil"/>
              <w:bottom w:val="single" w:sz="4" w:space="0" w:color="auto"/>
              <w:right w:val="nil"/>
            </w:tcBorders>
            <w:shd w:val="clear" w:color="auto" w:fill="auto"/>
            <w:noWrap/>
            <w:vAlign w:val="bottom"/>
            <w:hideMark/>
          </w:tcPr>
          <w:p w:rsidR="009E107A" w:rsidRPr="009E107A" w:rsidRDefault="009E107A">
            <w:pPr>
              <w:jc w:val="right"/>
            </w:pPr>
            <w:r w:rsidRPr="009E107A">
              <w:t> </w:t>
            </w:r>
          </w:p>
        </w:tc>
        <w:tc>
          <w:tcPr>
            <w:tcW w:w="1417"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jc w:val="right"/>
            </w:pPr>
            <w:r w:rsidRPr="009E107A">
              <w:t> </w:t>
            </w:r>
          </w:p>
        </w:tc>
        <w:tc>
          <w:tcPr>
            <w:tcW w:w="851" w:type="dxa"/>
            <w:gridSpan w:val="2"/>
            <w:tcBorders>
              <w:top w:val="nil"/>
              <w:left w:val="single" w:sz="4" w:space="0" w:color="auto"/>
              <w:bottom w:val="single" w:sz="4" w:space="0" w:color="auto"/>
              <w:right w:val="nil"/>
            </w:tcBorders>
            <w:shd w:val="clear" w:color="auto" w:fill="auto"/>
            <w:noWrap/>
            <w:vAlign w:val="bottom"/>
            <w:hideMark/>
          </w:tcPr>
          <w:p w:rsidR="009E107A" w:rsidRPr="009E107A" w:rsidRDefault="009E107A">
            <w:pPr>
              <w:jc w:val="right"/>
            </w:pPr>
            <w:r w:rsidRPr="009E107A">
              <w:t> </w:t>
            </w:r>
          </w:p>
        </w:tc>
        <w:tc>
          <w:tcPr>
            <w:tcW w:w="850" w:type="dxa"/>
            <w:tcBorders>
              <w:top w:val="nil"/>
              <w:left w:val="single" w:sz="4" w:space="0" w:color="auto"/>
              <w:bottom w:val="single" w:sz="4" w:space="0" w:color="auto"/>
              <w:right w:val="nil"/>
            </w:tcBorders>
            <w:shd w:val="clear" w:color="auto" w:fill="auto"/>
            <w:noWrap/>
            <w:vAlign w:val="bottom"/>
            <w:hideMark/>
          </w:tcPr>
          <w:p w:rsidR="009E107A" w:rsidRPr="009E107A" w:rsidRDefault="009E107A">
            <w:pPr>
              <w:jc w:val="right"/>
            </w:pPr>
            <w:r w:rsidRPr="009E107A">
              <w:t> </w:t>
            </w:r>
          </w:p>
        </w:tc>
        <w:tc>
          <w:tcPr>
            <w:tcW w:w="851"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jc w:val="right"/>
            </w:pPr>
            <w:r w:rsidRPr="009E107A">
              <w:t> </w:t>
            </w:r>
          </w:p>
        </w:tc>
        <w:tc>
          <w:tcPr>
            <w:tcW w:w="1128" w:type="dxa"/>
            <w:gridSpan w:val="3"/>
            <w:tcBorders>
              <w:top w:val="nil"/>
              <w:left w:val="single" w:sz="4" w:space="0" w:color="auto"/>
              <w:bottom w:val="single" w:sz="4" w:space="0" w:color="auto"/>
              <w:right w:val="single" w:sz="8" w:space="0" w:color="auto"/>
            </w:tcBorders>
            <w:shd w:val="clear" w:color="auto" w:fill="auto"/>
            <w:noWrap/>
            <w:vAlign w:val="bottom"/>
            <w:hideMark/>
          </w:tcPr>
          <w:p w:rsidR="009E107A" w:rsidRPr="009E107A" w:rsidRDefault="009E107A">
            <w:pPr>
              <w:jc w:val="right"/>
            </w:pPr>
            <w:r w:rsidRPr="009E107A">
              <w:t> </w:t>
            </w:r>
          </w:p>
        </w:tc>
      </w:tr>
      <w:tr w:rsidR="009E107A" w:rsidTr="001672AC">
        <w:trPr>
          <w:trHeight w:val="222"/>
        </w:trPr>
        <w:tc>
          <w:tcPr>
            <w:tcW w:w="8520" w:type="dxa"/>
            <w:tcBorders>
              <w:top w:val="nil"/>
              <w:left w:val="single" w:sz="4" w:space="0" w:color="auto"/>
              <w:bottom w:val="nil"/>
              <w:right w:val="single" w:sz="4" w:space="0" w:color="auto"/>
            </w:tcBorders>
            <w:shd w:val="clear" w:color="auto" w:fill="auto"/>
            <w:noWrap/>
            <w:vAlign w:val="bottom"/>
            <w:hideMark/>
          </w:tcPr>
          <w:p w:rsidR="009E107A" w:rsidRPr="009E107A" w:rsidRDefault="009E107A">
            <w:pPr>
              <w:rPr>
                <w:i/>
                <w:iCs/>
              </w:rPr>
            </w:pPr>
            <w:r w:rsidRPr="009E107A">
              <w:rPr>
                <w:i/>
                <w:iCs/>
              </w:rPr>
              <w:t>Итого проекту 18527</w:t>
            </w:r>
          </w:p>
        </w:tc>
        <w:tc>
          <w:tcPr>
            <w:tcW w:w="1418" w:type="dxa"/>
            <w:tcBorders>
              <w:top w:val="nil"/>
              <w:left w:val="nil"/>
              <w:bottom w:val="nil"/>
              <w:right w:val="nil"/>
            </w:tcBorders>
            <w:shd w:val="clear" w:color="auto" w:fill="auto"/>
            <w:noWrap/>
            <w:vAlign w:val="bottom"/>
            <w:hideMark/>
          </w:tcPr>
          <w:p w:rsidR="009E107A" w:rsidRPr="009E107A" w:rsidRDefault="009E107A">
            <w:pPr>
              <w:jc w:val="right"/>
            </w:pPr>
            <w:r w:rsidRPr="009E107A">
              <w:t> </w:t>
            </w:r>
          </w:p>
        </w:tc>
        <w:tc>
          <w:tcPr>
            <w:tcW w:w="1417"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jc w:val="right"/>
            </w:pPr>
            <w:r w:rsidRPr="009E107A">
              <w:t> </w:t>
            </w:r>
          </w:p>
        </w:tc>
        <w:tc>
          <w:tcPr>
            <w:tcW w:w="851" w:type="dxa"/>
            <w:gridSpan w:val="2"/>
            <w:tcBorders>
              <w:top w:val="nil"/>
              <w:left w:val="single" w:sz="4" w:space="0" w:color="auto"/>
              <w:bottom w:val="single" w:sz="4" w:space="0" w:color="auto"/>
              <w:right w:val="nil"/>
            </w:tcBorders>
            <w:shd w:val="clear" w:color="auto" w:fill="auto"/>
            <w:noWrap/>
            <w:vAlign w:val="bottom"/>
            <w:hideMark/>
          </w:tcPr>
          <w:p w:rsidR="009E107A" w:rsidRPr="009E107A" w:rsidRDefault="009E107A">
            <w:pPr>
              <w:jc w:val="right"/>
            </w:pPr>
            <w:r w:rsidRPr="009E107A">
              <w:t> </w:t>
            </w:r>
          </w:p>
        </w:tc>
        <w:tc>
          <w:tcPr>
            <w:tcW w:w="850" w:type="dxa"/>
            <w:tcBorders>
              <w:top w:val="nil"/>
              <w:left w:val="single" w:sz="4" w:space="0" w:color="auto"/>
              <w:bottom w:val="single" w:sz="4" w:space="0" w:color="auto"/>
              <w:right w:val="nil"/>
            </w:tcBorders>
            <w:shd w:val="clear" w:color="auto" w:fill="auto"/>
            <w:noWrap/>
            <w:vAlign w:val="bottom"/>
            <w:hideMark/>
          </w:tcPr>
          <w:p w:rsidR="009E107A" w:rsidRPr="009E107A" w:rsidRDefault="009E107A">
            <w:pPr>
              <w:jc w:val="right"/>
            </w:pPr>
            <w:r w:rsidRPr="009E107A">
              <w:t> </w:t>
            </w:r>
          </w:p>
        </w:tc>
        <w:tc>
          <w:tcPr>
            <w:tcW w:w="851" w:type="dxa"/>
            <w:gridSpan w:val="3"/>
            <w:tcBorders>
              <w:top w:val="nil"/>
              <w:left w:val="single" w:sz="4" w:space="0" w:color="auto"/>
              <w:bottom w:val="single" w:sz="4" w:space="0" w:color="auto"/>
              <w:right w:val="nil"/>
            </w:tcBorders>
            <w:shd w:val="clear" w:color="auto" w:fill="auto"/>
            <w:noWrap/>
            <w:vAlign w:val="bottom"/>
            <w:hideMark/>
          </w:tcPr>
          <w:p w:rsidR="009E107A" w:rsidRPr="009E107A" w:rsidRDefault="009E107A">
            <w:pPr>
              <w:jc w:val="right"/>
            </w:pPr>
            <w:r w:rsidRPr="009E107A">
              <w:t> </w:t>
            </w:r>
          </w:p>
        </w:tc>
        <w:tc>
          <w:tcPr>
            <w:tcW w:w="1128" w:type="dxa"/>
            <w:gridSpan w:val="3"/>
            <w:tcBorders>
              <w:top w:val="nil"/>
              <w:left w:val="single" w:sz="4" w:space="0" w:color="auto"/>
              <w:bottom w:val="single" w:sz="4" w:space="0" w:color="auto"/>
              <w:right w:val="single" w:sz="8" w:space="0" w:color="auto"/>
            </w:tcBorders>
            <w:shd w:val="clear" w:color="auto" w:fill="auto"/>
            <w:noWrap/>
            <w:vAlign w:val="bottom"/>
            <w:hideMark/>
          </w:tcPr>
          <w:p w:rsidR="009E107A" w:rsidRPr="009E107A" w:rsidRDefault="009E107A">
            <w:pPr>
              <w:jc w:val="right"/>
            </w:pPr>
            <w:r w:rsidRPr="009E107A">
              <w:t> </w:t>
            </w:r>
          </w:p>
        </w:tc>
      </w:tr>
      <w:tr w:rsidR="009E107A" w:rsidTr="00090644">
        <w:trPr>
          <w:trHeight w:val="231"/>
        </w:trPr>
        <w:tc>
          <w:tcPr>
            <w:tcW w:w="8520"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9E107A" w:rsidRPr="009E107A" w:rsidRDefault="009E107A">
            <w:pPr>
              <w:jc w:val="right"/>
              <w:rPr>
                <w:b/>
                <w:bCs/>
              </w:rPr>
            </w:pPr>
            <w:r w:rsidRPr="009E107A">
              <w:rPr>
                <w:b/>
                <w:bCs/>
              </w:rPr>
              <w:t>Всего с НДС</w:t>
            </w:r>
          </w:p>
        </w:tc>
        <w:tc>
          <w:tcPr>
            <w:tcW w:w="1418" w:type="dxa"/>
            <w:tcBorders>
              <w:top w:val="single" w:sz="8" w:space="0" w:color="auto"/>
              <w:left w:val="nil"/>
              <w:bottom w:val="single" w:sz="8" w:space="0" w:color="auto"/>
              <w:right w:val="nil"/>
            </w:tcBorders>
            <w:shd w:val="clear" w:color="auto" w:fill="auto"/>
            <w:noWrap/>
            <w:vAlign w:val="bottom"/>
            <w:hideMark/>
          </w:tcPr>
          <w:p w:rsidR="009E107A" w:rsidRPr="009E107A" w:rsidRDefault="009E107A">
            <w:r w:rsidRPr="009E107A">
              <w:t> </w:t>
            </w:r>
          </w:p>
        </w:tc>
        <w:tc>
          <w:tcPr>
            <w:tcW w:w="1417" w:type="dxa"/>
            <w:gridSpan w:val="3"/>
            <w:tcBorders>
              <w:top w:val="single" w:sz="8" w:space="0" w:color="auto"/>
              <w:left w:val="single" w:sz="4" w:space="0" w:color="auto"/>
              <w:bottom w:val="single" w:sz="8" w:space="0" w:color="auto"/>
              <w:right w:val="nil"/>
            </w:tcBorders>
            <w:shd w:val="clear" w:color="auto" w:fill="auto"/>
            <w:noWrap/>
            <w:vAlign w:val="bottom"/>
            <w:hideMark/>
          </w:tcPr>
          <w:p w:rsidR="009E107A" w:rsidRPr="009E107A" w:rsidRDefault="009E107A">
            <w:r w:rsidRPr="009E107A">
              <w:t> </w:t>
            </w:r>
          </w:p>
        </w:tc>
        <w:tc>
          <w:tcPr>
            <w:tcW w:w="851" w:type="dxa"/>
            <w:gridSpan w:val="2"/>
            <w:tcBorders>
              <w:top w:val="single" w:sz="8" w:space="0" w:color="auto"/>
              <w:left w:val="single" w:sz="4" w:space="0" w:color="auto"/>
              <w:bottom w:val="single" w:sz="8" w:space="0" w:color="auto"/>
              <w:right w:val="nil"/>
            </w:tcBorders>
            <w:shd w:val="clear" w:color="auto" w:fill="auto"/>
            <w:noWrap/>
            <w:vAlign w:val="bottom"/>
            <w:hideMark/>
          </w:tcPr>
          <w:p w:rsidR="009E107A" w:rsidRPr="009E107A" w:rsidRDefault="009E107A">
            <w:r w:rsidRPr="009E107A">
              <w:t> </w:t>
            </w:r>
          </w:p>
        </w:tc>
        <w:tc>
          <w:tcPr>
            <w:tcW w:w="850" w:type="dxa"/>
            <w:tcBorders>
              <w:top w:val="single" w:sz="8" w:space="0" w:color="auto"/>
              <w:left w:val="single" w:sz="4" w:space="0" w:color="auto"/>
              <w:bottom w:val="single" w:sz="8" w:space="0" w:color="auto"/>
              <w:right w:val="nil"/>
            </w:tcBorders>
            <w:shd w:val="clear" w:color="auto" w:fill="auto"/>
            <w:noWrap/>
            <w:vAlign w:val="bottom"/>
            <w:hideMark/>
          </w:tcPr>
          <w:p w:rsidR="009E107A" w:rsidRPr="009E107A" w:rsidRDefault="009E107A">
            <w:r w:rsidRPr="009E107A">
              <w:t> </w:t>
            </w:r>
          </w:p>
        </w:tc>
        <w:tc>
          <w:tcPr>
            <w:tcW w:w="851" w:type="dxa"/>
            <w:gridSpan w:val="3"/>
            <w:tcBorders>
              <w:top w:val="single" w:sz="8" w:space="0" w:color="auto"/>
              <w:left w:val="single" w:sz="4" w:space="0" w:color="auto"/>
              <w:bottom w:val="single" w:sz="8" w:space="0" w:color="auto"/>
              <w:right w:val="nil"/>
            </w:tcBorders>
            <w:shd w:val="clear" w:color="auto" w:fill="auto"/>
            <w:noWrap/>
            <w:vAlign w:val="bottom"/>
            <w:hideMark/>
          </w:tcPr>
          <w:p w:rsidR="009E107A" w:rsidRPr="009E107A" w:rsidRDefault="009E107A">
            <w:r w:rsidRPr="009E107A">
              <w:t> </w:t>
            </w:r>
          </w:p>
        </w:tc>
        <w:tc>
          <w:tcPr>
            <w:tcW w:w="1128" w:type="dxa"/>
            <w:gridSpan w:val="3"/>
            <w:tcBorders>
              <w:top w:val="single" w:sz="8" w:space="0" w:color="auto"/>
              <w:left w:val="single" w:sz="4" w:space="0" w:color="auto"/>
              <w:bottom w:val="single" w:sz="8" w:space="0" w:color="auto"/>
              <w:right w:val="single" w:sz="8" w:space="0" w:color="auto"/>
            </w:tcBorders>
            <w:shd w:val="clear" w:color="auto" w:fill="auto"/>
            <w:noWrap/>
            <w:vAlign w:val="bottom"/>
            <w:hideMark/>
          </w:tcPr>
          <w:p w:rsidR="009E107A" w:rsidRPr="009E107A" w:rsidRDefault="009E107A">
            <w:pPr>
              <w:rPr>
                <w:b/>
                <w:bCs/>
                <w:i/>
                <w:iCs/>
              </w:rPr>
            </w:pPr>
            <w:r w:rsidRPr="009E107A">
              <w:rPr>
                <w:b/>
                <w:bCs/>
                <w:i/>
                <w:iCs/>
              </w:rPr>
              <w:t> </w:t>
            </w:r>
          </w:p>
        </w:tc>
      </w:tr>
      <w:tr w:rsidR="009E107A" w:rsidTr="00090644">
        <w:trPr>
          <w:trHeight w:val="257"/>
        </w:trPr>
        <w:tc>
          <w:tcPr>
            <w:tcW w:w="8520" w:type="dxa"/>
            <w:tcBorders>
              <w:top w:val="single" w:sz="4" w:space="0" w:color="auto"/>
              <w:left w:val="nil"/>
              <w:bottom w:val="nil"/>
              <w:right w:val="nil"/>
            </w:tcBorders>
            <w:shd w:val="clear" w:color="auto" w:fill="auto"/>
            <w:vAlign w:val="bottom"/>
            <w:hideMark/>
          </w:tcPr>
          <w:p w:rsidR="009E107A" w:rsidRPr="009E107A" w:rsidRDefault="009E107A">
            <w:pPr>
              <w:rPr>
                <w:color w:val="FF0000"/>
              </w:rPr>
            </w:pPr>
          </w:p>
        </w:tc>
        <w:tc>
          <w:tcPr>
            <w:tcW w:w="1418" w:type="dxa"/>
            <w:tcBorders>
              <w:top w:val="nil"/>
              <w:left w:val="nil"/>
              <w:bottom w:val="nil"/>
              <w:right w:val="nil"/>
            </w:tcBorders>
            <w:shd w:val="clear" w:color="auto" w:fill="auto"/>
            <w:noWrap/>
            <w:vAlign w:val="bottom"/>
            <w:hideMark/>
          </w:tcPr>
          <w:p w:rsidR="009E107A" w:rsidRPr="009E107A" w:rsidRDefault="009E107A"/>
        </w:tc>
        <w:tc>
          <w:tcPr>
            <w:tcW w:w="1417" w:type="dxa"/>
            <w:gridSpan w:val="3"/>
            <w:tcBorders>
              <w:top w:val="nil"/>
              <w:left w:val="nil"/>
              <w:bottom w:val="nil"/>
              <w:right w:val="nil"/>
            </w:tcBorders>
            <w:shd w:val="clear" w:color="auto" w:fill="auto"/>
            <w:noWrap/>
            <w:vAlign w:val="bottom"/>
            <w:hideMark/>
          </w:tcPr>
          <w:p w:rsidR="009E107A" w:rsidRPr="009E107A" w:rsidRDefault="009E107A"/>
        </w:tc>
        <w:tc>
          <w:tcPr>
            <w:tcW w:w="851" w:type="dxa"/>
            <w:gridSpan w:val="2"/>
            <w:tcBorders>
              <w:top w:val="nil"/>
              <w:left w:val="nil"/>
              <w:bottom w:val="nil"/>
              <w:right w:val="nil"/>
            </w:tcBorders>
            <w:shd w:val="clear" w:color="auto" w:fill="auto"/>
            <w:noWrap/>
            <w:vAlign w:val="bottom"/>
            <w:hideMark/>
          </w:tcPr>
          <w:p w:rsidR="009E107A" w:rsidRPr="009E107A" w:rsidRDefault="009E107A"/>
        </w:tc>
        <w:tc>
          <w:tcPr>
            <w:tcW w:w="850" w:type="dxa"/>
            <w:tcBorders>
              <w:top w:val="nil"/>
              <w:left w:val="nil"/>
              <w:bottom w:val="nil"/>
              <w:right w:val="nil"/>
            </w:tcBorders>
            <w:shd w:val="clear" w:color="auto" w:fill="auto"/>
            <w:noWrap/>
            <w:vAlign w:val="bottom"/>
            <w:hideMark/>
          </w:tcPr>
          <w:p w:rsidR="009E107A" w:rsidRPr="009E107A" w:rsidRDefault="009E107A"/>
        </w:tc>
        <w:tc>
          <w:tcPr>
            <w:tcW w:w="851" w:type="dxa"/>
            <w:gridSpan w:val="3"/>
            <w:tcBorders>
              <w:top w:val="nil"/>
              <w:left w:val="nil"/>
              <w:bottom w:val="nil"/>
              <w:right w:val="nil"/>
            </w:tcBorders>
            <w:shd w:val="clear" w:color="auto" w:fill="auto"/>
            <w:noWrap/>
            <w:vAlign w:val="bottom"/>
            <w:hideMark/>
          </w:tcPr>
          <w:p w:rsidR="009E107A" w:rsidRPr="009E107A" w:rsidRDefault="009E107A"/>
        </w:tc>
        <w:tc>
          <w:tcPr>
            <w:tcW w:w="1128" w:type="dxa"/>
            <w:gridSpan w:val="3"/>
            <w:tcBorders>
              <w:top w:val="nil"/>
              <w:left w:val="nil"/>
              <w:bottom w:val="nil"/>
              <w:right w:val="nil"/>
            </w:tcBorders>
            <w:shd w:val="clear" w:color="auto" w:fill="auto"/>
            <w:noWrap/>
            <w:vAlign w:val="bottom"/>
            <w:hideMark/>
          </w:tcPr>
          <w:p w:rsidR="009E107A" w:rsidRPr="009E107A" w:rsidRDefault="009E107A"/>
        </w:tc>
      </w:tr>
      <w:tr w:rsidR="009E107A" w:rsidTr="00090644">
        <w:trPr>
          <w:trHeight w:val="245"/>
        </w:trPr>
        <w:tc>
          <w:tcPr>
            <w:tcW w:w="8520" w:type="dxa"/>
            <w:tcBorders>
              <w:top w:val="nil"/>
              <w:left w:val="nil"/>
              <w:bottom w:val="nil"/>
              <w:right w:val="nil"/>
            </w:tcBorders>
            <w:shd w:val="clear" w:color="auto" w:fill="auto"/>
            <w:noWrap/>
            <w:vAlign w:val="bottom"/>
            <w:hideMark/>
          </w:tcPr>
          <w:p w:rsidR="009E107A" w:rsidRPr="00090644" w:rsidRDefault="009E107A">
            <w:pPr>
              <w:rPr>
                <w:b/>
                <w:bCs/>
              </w:rPr>
            </w:pPr>
            <w:r w:rsidRPr="00090644">
              <w:rPr>
                <w:b/>
                <w:bCs/>
              </w:rPr>
              <w:t>ЗАКАЗЧИК</w:t>
            </w:r>
          </w:p>
        </w:tc>
        <w:tc>
          <w:tcPr>
            <w:tcW w:w="1418" w:type="dxa"/>
            <w:tcBorders>
              <w:top w:val="nil"/>
              <w:left w:val="nil"/>
              <w:bottom w:val="nil"/>
              <w:right w:val="nil"/>
            </w:tcBorders>
            <w:shd w:val="clear" w:color="auto" w:fill="auto"/>
            <w:noWrap/>
            <w:vAlign w:val="bottom"/>
            <w:hideMark/>
          </w:tcPr>
          <w:p w:rsidR="009E107A" w:rsidRPr="00090644" w:rsidRDefault="009E107A"/>
        </w:tc>
        <w:tc>
          <w:tcPr>
            <w:tcW w:w="3118" w:type="dxa"/>
            <w:gridSpan w:val="6"/>
            <w:tcBorders>
              <w:top w:val="nil"/>
              <w:left w:val="nil"/>
              <w:bottom w:val="nil"/>
              <w:right w:val="nil"/>
            </w:tcBorders>
            <w:shd w:val="clear" w:color="auto" w:fill="auto"/>
            <w:noWrap/>
            <w:vAlign w:val="bottom"/>
            <w:hideMark/>
          </w:tcPr>
          <w:p w:rsidR="009E107A" w:rsidRPr="00090644" w:rsidRDefault="009E107A">
            <w:pPr>
              <w:rPr>
                <w:b/>
                <w:bCs/>
              </w:rPr>
            </w:pPr>
            <w:r w:rsidRPr="00090644">
              <w:rPr>
                <w:b/>
                <w:bCs/>
              </w:rPr>
              <w:t>ГЕНПОДРЯДЧИК</w:t>
            </w:r>
          </w:p>
        </w:tc>
        <w:tc>
          <w:tcPr>
            <w:tcW w:w="851" w:type="dxa"/>
            <w:gridSpan w:val="3"/>
            <w:tcBorders>
              <w:top w:val="nil"/>
              <w:left w:val="nil"/>
              <w:bottom w:val="nil"/>
              <w:right w:val="nil"/>
            </w:tcBorders>
            <w:shd w:val="clear" w:color="auto" w:fill="auto"/>
            <w:noWrap/>
            <w:vAlign w:val="bottom"/>
            <w:hideMark/>
          </w:tcPr>
          <w:p w:rsidR="009E107A" w:rsidRDefault="009E107A">
            <w:pPr>
              <w:rPr>
                <w:sz w:val="20"/>
                <w:szCs w:val="20"/>
              </w:rPr>
            </w:pPr>
          </w:p>
        </w:tc>
        <w:tc>
          <w:tcPr>
            <w:tcW w:w="1128" w:type="dxa"/>
            <w:gridSpan w:val="3"/>
            <w:tcBorders>
              <w:top w:val="nil"/>
              <w:left w:val="nil"/>
              <w:bottom w:val="nil"/>
              <w:right w:val="nil"/>
            </w:tcBorders>
            <w:shd w:val="clear" w:color="auto" w:fill="auto"/>
            <w:vAlign w:val="bottom"/>
            <w:hideMark/>
          </w:tcPr>
          <w:p w:rsidR="009E107A" w:rsidRDefault="009E107A">
            <w:pPr>
              <w:rPr>
                <w:b/>
                <w:bCs/>
                <w:sz w:val="28"/>
                <w:szCs w:val="28"/>
              </w:rPr>
            </w:pPr>
          </w:p>
        </w:tc>
      </w:tr>
      <w:tr w:rsidR="009E107A" w:rsidTr="00090644">
        <w:trPr>
          <w:trHeight w:val="250"/>
        </w:trPr>
        <w:tc>
          <w:tcPr>
            <w:tcW w:w="8520" w:type="dxa"/>
            <w:tcBorders>
              <w:top w:val="nil"/>
              <w:left w:val="nil"/>
              <w:bottom w:val="nil"/>
              <w:right w:val="nil"/>
            </w:tcBorders>
            <w:shd w:val="clear" w:color="auto" w:fill="auto"/>
            <w:noWrap/>
            <w:vAlign w:val="bottom"/>
            <w:hideMark/>
          </w:tcPr>
          <w:p w:rsidR="009E107A" w:rsidRPr="00090644" w:rsidRDefault="009E107A">
            <w:r w:rsidRPr="00090644">
              <w:t>Генеральный директор</w:t>
            </w:r>
          </w:p>
        </w:tc>
        <w:tc>
          <w:tcPr>
            <w:tcW w:w="1418" w:type="dxa"/>
            <w:tcBorders>
              <w:top w:val="nil"/>
              <w:left w:val="nil"/>
              <w:bottom w:val="nil"/>
              <w:right w:val="nil"/>
            </w:tcBorders>
            <w:shd w:val="clear" w:color="auto" w:fill="auto"/>
            <w:noWrap/>
            <w:vAlign w:val="bottom"/>
            <w:hideMark/>
          </w:tcPr>
          <w:p w:rsidR="009E107A" w:rsidRPr="00090644" w:rsidRDefault="009E107A"/>
        </w:tc>
        <w:tc>
          <w:tcPr>
            <w:tcW w:w="2175" w:type="dxa"/>
            <w:gridSpan w:val="4"/>
            <w:tcBorders>
              <w:top w:val="nil"/>
              <w:left w:val="nil"/>
              <w:bottom w:val="nil"/>
              <w:right w:val="nil"/>
            </w:tcBorders>
            <w:shd w:val="clear" w:color="auto" w:fill="auto"/>
            <w:noWrap/>
            <w:vAlign w:val="bottom"/>
            <w:hideMark/>
          </w:tcPr>
          <w:p w:rsidR="009E107A" w:rsidRPr="00090644" w:rsidRDefault="009E107A"/>
        </w:tc>
        <w:tc>
          <w:tcPr>
            <w:tcW w:w="943" w:type="dxa"/>
            <w:gridSpan w:val="2"/>
            <w:tcBorders>
              <w:top w:val="nil"/>
              <w:left w:val="nil"/>
              <w:bottom w:val="nil"/>
              <w:right w:val="nil"/>
            </w:tcBorders>
            <w:shd w:val="clear" w:color="auto" w:fill="auto"/>
            <w:noWrap/>
            <w:vAlign w:val="bottom"/>
            <w:hideMark/>
          </w:tcPr>
          <w:p w:rsidR="009E107A" w:rsidRDefault="009E107A">
            <w:pPr>
              <w:rPr>
                <w:sz w:val="20"/>
                <w:szCs w:val="20"/>
              </w:rPr>
            </w:pPr>
          </w:p>
        </w:tc>
        <w:tc>
          <w:tcPr>
            <w:tcW w:w="274" w:type="dxa"/>
            <w:gridSpan w:val="2"/>
            <w:tcBorders>
              <w:top w:val="nil"/>
              <w:left w:val="nil"/>
              <w:bottom w:val="nil"/>
              <w:right w:val="nil"/>
            </w:tcBorders>
            <w:shd w:val="clear" w:color="auto" w:fill="auto"/>
            <w:noWrap/>
            <w:vAlign w:val="bottom"/>
            <w:hideMark/>
          </w:tcPr>
          <w:p w:rsidR="009E107A" w:rsidRDefault="009E107A">
            <w:pPr>
              <w:rPr>
                <w:sz w:val="20"/>
                <w:szCs w:val="20"/>
              </w:rPr>
            </w:pPr>
          </w:p>
        </w:tc>
        <w:tc>
          <w:tcPr>
            <w:tcW w:w="577" w:type="dxa"/>
            <w:tcBorders>
              <w:top w:val="nil"/>
              <w:left w:val="nil"/>
              <w:bottom w:val="nil"/>
              <w:right w:val="nil"/>
            </w:tcBorders>
            <w:shd w:val="clear" w:color="auto" w:fill="auto"/>
            <w:noWrap/>
            <w:vAlign w:val="bottom"/>
            <w:hideMark/>
          </w:tcPr>
          <w:p w:rsidR="009E107A" w:rsidRDefault="009E107A">
            <w:pPr>
              <w:rPr>
                <w:sz w:val="20"/>
                <w:szCs w:val="20"/>
              </w:rPr>
            </w:pPr>
          </w:p>
        </w:tc>
        <w:tc>
          <w:tcPr>
            <w:tcW w:w="1128" w:type="dxa"/>
            <w:gridSpan w:val="3"/>
            <w:tcBorders>
              <w:top w:val="nil"/>
              <w:left w:val="nil"/>
              <w:bottom w:val="nil"/>
              <w:right w:val="nil"/>
            </w:tcBorders>
            <w:shd w:val="clear" w:color="auto" w:fill="auto"/>
            <w:noWrap/>
            <w:vAlign w:val="bottom"/>
            <w:hideMark/>
          </w:tcPr>
          <w:p w:rsidR="009E107A" w:rsidRDefault="009E107A">
            <w:pPr>
              <w:rPr>
                <w:sz w:val="20"/>
                <w:szCs w:val="20"/>
              </w:rPr>
            </w:pPr>
          </w:p>
        </w:tc>
      </w:tr>
      <w:tr w:rsidR="009E107A" w:rsidTr="001672AC">
        <w:trPr>
          <w:trHeight w:val="251"/>
        </w:trPr>
        <w:tc>
          <w:tcPr>
            <w:tcW w:w="8520" w:type="dxa"/>
            <w:tcBorders>
              <w:top w:val="nil"/>
              <w:left w:val="nil"/>
              <w:bottom w:val="nil"/>
              <w:right w:val="nil"/>
            </w:tcBorders>
            <w:shd w:val="clear" w:color="auto" w:fill="auto"/>
            <w:noWrap/>
            <w:vAlign w:val="bottom"/>
            <w:hideMark/>
          </w:tcPr>
          <w:p w:rsidR="009E107A" w:rsidRPr="00090644" w:rsidRDefault="009E107A">
            <w:r w:rsidRPr="00090644">
              <w:t>ОАО "Славнефть-ЯНОС"</w:t>
            </w:r>
          </w:p>
        </w:tc>
        <w:tc>
          <w:tcPr>
            <w:tcW w:w="1418" w:type="dxa"/>
            <w:tcBorders>
              <w:top w:val="nil"/>
              <w:left w:val="nil"/>
              <w:bottom w:val="nil"/>
              <w:right w:val="nil"/>
            </w:tcBorders>
            <w:shd w:val="clear" w:color="auto" w:fill="auto"/>
            <w:noWrap/>
            <w:vAlign w:val="bottom"/>
            <w:hideMark/>
          </w:tcPr>
          <w:p w:rsidR="009E107A" w:rsidRPr="00090644" w:rsidRDefault="009E107A"/>
        </w:tc>
        <w:tc>
          <w:tcPr>
            <w:tcW w:w="2175" w:type="dxa"/>
            <w:gridSpan w:val="4"/>
            <w:tcBorders>
              <w:top w:val="nil"/>
              <w:left w:val="nil"/>
              <w:bottom w:val="nil"/>
              <w:right w:val="nil"/>
            </w:tcBorders>
            <w:shd w:val="clear" w:color="auto" w:fill="auto"/>
            <w:noWrap/>
            <w:vAlign w:val="bottom"/>
            <w:hideMark/>
          </w:tcPr>
          <w:p w:rsidR="009E107A" w:rsidRPr="00090644" w:rsidRDefault="009E107A"/>
        </w:tc>
        <w:tc>
          <w:tcPr>
            <w:tcW w:w="943" w:type="dxa"/>
            <w:gridSpan w:val="2"/>
            <w:tcBorders>
              <w:top w:val="nil"/>
              <w:left w:val="nil"/>
              <w:bottom w:val="nil"/>
              <w:right w:val="nil"/>
            </w:tcBorders>
            <w:shd w:val="clear" w:color="auto" w:fill="auto"/>
            <w:noWrap/>
            <w:vAlign w:val="bottom"/>
            <w:hideMark/>
          </w:tcPr>
          <w:p w:rsidR="009E107A" w:rsidRDefault="009E107A">
            <w:pPr>
              <w:rPr>
                <w:sz w:val="20"/>
                <w:szCs w:val="20"/>
              </w:rPr>
            </w:pPr>
          </w:p>
        </w:tc>
        <w:tc>
          <w:tcPr>
            <w:tcW w:w="274" w:type="dxa"/>
            <w:gridSpan w:val="2"/>
            <w:tcBorders>
              <w:top w:val="nil"/>
              <w:left w:val="nil"/>
              <w:bottom w:val="nil"/>
              <w:right w:val="nil"/>
            </w:tcBorders>
            <w:shd w:val="clear" w:color="auto" w:fill="auto"/>
            <w:noWrap/>
            <w:vAlign w:val="bottom"/>
            <w:hideMark/>
          </w:tcPr>
          <w:p w:rsidR="009E107A" w:rsidRDefault="009E107A">
            <w:pPr>
              <w:rPr>
                <w:sz w:val="20"/>
                <w:szCs w:val="20"/>
              </w:rPr>
            </w:pPr>
          </w:p>
        </w:tc>
        <w:tc>
          <w:tcPr>
            <w:tcW w:w="577" w:type="dxa"/>
            <w:tcBorders>
              <w:top w:val="nil"/>
              <w:left w:val="nil"/>
              <w:bottom w:val="nil"/>
              <w:right w:val="nil"/>
            </w:tcBorders>
            <w:shd w:val="clear" w:color="auto" w:fill="auto"/>
            <w:noWrap/>
            <w:vAlign w:val="bottom"/>
            <w:hideMark/>
          </w:tcPr>
          <w:p w:rsidR="009E107A" w:rsidRDefault="009E107A">
            <w:pPr>
              <w:rPr>
                <w:sz w:val="20"/>
                <w:szCs w:val="20"/>
              </w:rPr>
            </w:pPr>
          </w:p>
        </w:tc>
        <w:tc>
          <w:tcPr>
            <w:tcW w:w="1128" w:type="dxa"/>
            <w:gridSpan w:val="3"/>
            <w:tcBorders>
              <w:top w:val="nil"/>
              <w:left w:val="nil"/>
              <w:bottom w:val="nil"/>
              <w:right w:val="nil"/>
            </w:tcBorders>
            <w:shd w:val="clear" w:color="auto" w:fill="auto"/>
            <w:noWrap/>
            <w:vAlign w:val="bottom"/>
            <w:hideMark/>
          </w:tcPr>
          <w:p w:rsidR="009E107A" w:rsidRDefault="009E107A">
            <w:pPr>
              <w:rPr>
                <w:sz w:val="20"/>
                <w:szCs w:val="20"/>
              </w:rPr>
            </w:pPr>
          </w:p>
        </w:tc>
      </w:tr>
      <w:tr w:rsidR="009E107A" w:rsidTr="001672AC">
        <w:trPr>
          <w:trHeight w:val="256"/>
        </w:trPr>
        <w:tc>
          <w:tcPr>
            <w:tcW w:w="8520" w:type="dxa"/>
            <w:tcBorders>
              <w:top w:val="nil"/>
              <w:left w:val="nil"/>
              <w:bottom w:val="nil"/>
              <w:right w:val="nil"/>
            </w:tcBorders>
            <w:shd w:val="clear" w:color="auto" w:fill="auto"/>
            <w:noWrap/>
            <w:vAlign w:val="bottom"/>
            <w:hideMark/>
          </w:tcPr>
          <w:p w:rsidR="009E107A" w:rsidRPr="00090644" w:rsidRDefault="009E107A"/>
        </w:tc>
        <w:tc>
          <w:tcPr>
            <w:tcW w:w="1418" w:type="dxa"/>
            <w:tcBorders>
              <w:top w:val="nil"/>
              <w:left w:val="nil"/>
              <w:bottom w:val="nil"/>
              <w:right w:val="nil"/>
            </w:tcBorders>
            <w:shd w:val="clear" w:color="auto" w:fill="auto"/>
            <w:noWrap/>
            <w:vAlign w:val="bottom"/>
            <w:hideMark/>
          </w:tcPr>
          <w:p w:rsidR="009E107A" w:rsidRPr="00090644" w:rsidRDefault="009E107A"/>
        </w:tc>
        <w:tc>
          <w:tcPr>
            <w:tcW w:w="2175" w:type="dxa"/>
            <w:gridSpan w:val="4"/>
            <w:tcBorders>
              <w:top w:val="nil"/>
              <w:left w:val="nil"/>
              <w:bottom w:val="nil"/>
              <w:right w:val="nil"/>
            </w:tcBorders>
            <w:shd w:val="clear" w:color="auto" w:fill="auto"/>
            <w:noWrap/>
            <w:vAlign w:val="bottom"/>
            <w:hideMark/>
          </w:tcPr>
          <w:p w:rsidR="009E107A" w:rsidRPr="00090644" w:rsidRDefault="009E107A"/>
        </w:tc>
        <w:tc>
          <w:tcPr>
            <w:tcW w:w="943" w:type="dxa"/>
            <w:gridSpan w:val="2"/>
            <w:tcBorders>
              <w:top w:val="nil"/>
              <w:left w:val="nil"/>
              <w:bottom w:val="nil"/>
              <w:right w:val="nil"/>
            </w:tcBorders>
            <w:shd w:val="clear" w:color="auto" w:fill="auto"/>
            <w:noWrap/>
            <w:vAlign w:val="bottom"/>
            <w:hideMark/>
          </w:tcPr>
          <w:p w:rsidR="009E107A" w:rsidRDefault="009E107A">
            <w:pPr>
              <w:rPr>
                <w:sz w:val="20"/>
                <w:szCs w:val="20"/>
              </w:rPr>
            </w:pPr>
          </w:p>
        </w:tc>
        <w:tc>
          <w:tcPr>
            <w:tcW w:w="274" w:type="dxa"/>
            <w:gridSpan w:val="2"/>
            <w:tcBorders>
              <w:top w:val="nil"/>
              <w:left w:val="nil"/>
              <w:bottom w:val="nil"/>
              <w:right w:val="nil"/>
            </w:tcBorders>
            <w:shd w:val="clear" w:color="auto" w:fill="auto"/>
            <w:noWrap/>
            <w:vAlign w:val="bottom"/>
            <w:hideMark/>
          </w:tcPr>
          <w:p w:rsidR="009E107A" w:rsidRDefault="009E107A">
            <w:pPr>
              <w:rPr>
                <w:sz w:val="20"/>
                <w:szCs w:val="20"/>
              </w:rPr>
            </w:pPr>
          </w:p>
        </w:tc>
        <w:tc>
          <w:tcPr>
            <w:tcW w:w="577" w:type="dxa"/>
            <w:tcBorders>
              <w:top w:val="nil"/>
              <w:left w:val="nil"/>
              <w:bottom w:val="nil"/>
              <w:right w:val="nil"/>
            </w:tcBorders>
            <w:shd w:val="clear" w:color="auto" w:fill="auto"/>
            <w:noWrap/>
            <w:vAlign w:val="bottom"/>
            <w:hideMark/>
          </w:tcPr>
          <w:p w:rsidR="009E107A" w:rsidRDefault="009E107A">
            <w:pPr>
              <w:rPr>
                <w:sz w:val="20"/>
                <w:szCs w:val="20"/>
              </w:rPr>
            </w:pPr>
          </w:p>
        </w:tc>
        <w:tc>
          <w:tcPr>
            <w:tcW w:w="1128" w:type="dxa"/>
            <w:gridSpan w:val="3"/>
            <w:tcBorders>
              <w:top w:val="nil"/>
              <w:left w:val="nil"/>
              <w:bottom w:val="nil"/>
              <w:right w:val="nil"/>
            </w:tcBorders>
            <w:shd w:val="clear" w:color="auto" w:fill="auto"/>
            <w:noWrap/>
            <w:vAlign w:val="bottom"/>
            <w:hideMark/>
          </w:tcPr>
          <w:p w:rsidR="009E107A" w:rsidRDefault="009E107A">
            <w:pPr>
              <w:rPr>
                <w:sz w:val="20"/>
                <w:szCs w:val="20"/>
              </w:rPr>
            </w:pPr>
          </w:p>
        </w:tc>
      </w:tr>
      <w:tr w:rsidR="009E107A" w:rsidTr="009E107A">
        <w:trPr>
          <w:trHeight w:val="378"/>
        </w:trPr>
        <w:tc>
          <w:tcPr>
            <w:tcW w:w="8520" w:type="dxa"/>
            <w:tcBorders>
              <w:top w:val="nil"/>
              <w:left w:val="nil"/>
              <w:bottom w:val="nil"/>
              <w:right w:val="nil"/>
            </w:tcBorders>
            <w:shd w:val="clear" w:color="auto" w:fill="auto"/>
            <w:noWrap/>
            <w:vAlign w:val="bottom"/>
            <w:hideMark/>
          </w:tcPr>
          <w:p w:rsidR="009E107A" w:rsidRPr="00090644" w:rsidRDefault="009E107A">
            <w:r w:rsidRPr="00090644">
              <w:t>______________А.А. Никитин</w:t>
            </w:r>
          </w:p>
        </w:tc>
        <w:tc>
          <w:tcPr>
            <w:tcW w:w="1418" w:type="dxa"/>
            <w:tcBorders>
              <w:top w:val="nil"/>
              <w:left w:val="nil"/>
              <w:bottom w:val="nil"/>
              <w:right w:val="nil"/>
            </w:tcBorders>
            <w:shd w:val="clear" w:color="auto" w:fill="auto"/>
            <w:noWrap/>
            <w:vAlign w:val="bottom"/>
            <w:hideMark/>
          </w:tcPr>
          <w:p w:rsidR="009E107A" w:rsidRPr="00090644" w:rsidRDefault="009E107A"/>
        </w:tc>
        <w:tc>
          <w:tcPr>
            <w:tcW w:w="2175" w:type="dxa"/>
            <w:gridSpan w:val="4"/>
            <w:tcBorders>
              <w:top w:val="nil"/>
              <w:left w:val="nil"/>
              <w:bottom w:val="nil"/>
              <w:right w:val="nil"/>
            </w:tcBorders>
            <w:shd w:val="clear" w:color="auto" w:fill="auto"/>
            <w:noWrap/>
            <w:vAlign w:val="bottom"/>
            <w:hideMark/>
          </w:tcPr>
          <w:p w:rsidR="009E107A" w:rsidRPr="00090644" w:rsidRDefault="009E107A"/>
        </w:tc>
        <w:tc>
          <w:tcPr>
            <w:tcW w:w="943" w:type="dxa"/>
            <w:gridSpan w:val="2"/>
            <w:tcBorders>
              <w:top w:val="nil"/>
              <w:left w:val="nil"/>
              <w:bottom w:val="nil"/>
              <w:right w:val="nil"/>
            </w:tcBorders>
            <w:shd w:val="clear" w:color="auto" w:fill="auto"/>
            <w:noWrap/>
            <w:vAlign w:val="bottom"/>
            <w:hideMark/>
          </w:tcPr>
          <w:p w:rsidR="009E107A" w:rsidRDefault="009E107A">
            <w:pPr>
              <w:rPr>
                <w:sz w:val="20"/>
                <w:szCs w:val="20"/>
              </w:rPr>
            </w:pPr>
          </w:p>
        </w:tc>
        <w:tc>
          <w:tcPr>
            <w:tcW w:w="274" w:type="dxa"/>
            <w:gridSpan w:val="2"/>
            <w:tcBorders>
              <w:top w:val="nil"/>
              <w:left w:val="nil"/>
              <w:bottom w:val="nil"/>
              <w:right w:val="nil"/>
            </w:tcBorders>
            <w:shd w:val="clear" w:color="auto" w:fill="auto"/>
            <w:noWrap/>
            <w:vAlign w:val="bottom"/>
            <w:hideMark/>
          </w:tcPr>
          <w:p w:rsidR="009E107A" w:rsidRDefault="009E107A">
            <w:pPr>
              <w:rPr>
                <w:sz w:val="20"/>
                <w:szCs w:val="20"/>
              </w:rPr>
            </w:pPr>
          </w:p>
        </w:tc>
        <w:tc>
          <w:tcPr>
            <w:tcW w:w="577" w:type="dxa"/>
            <w:tcBorders>
              <w:top w:val="nil"/>
              <w:left w:val="nil"/>
              <w:bottom w:val="nil"/>
              <w:right w:val="nil"/>
            </w:tcBorders>
            <w:shd w:val="clear" w:color="auto" w:fill="auto"/>
            <w:noWrap/>
            <w:vAlign w:val="bottom"/>
            <w:hideMark/>
          </w:tcPr>
          <w:p w:rsidR="009E107A" w:rsidRDefault="009E107A">
            <w:pPr>
              <w:rPr>
                <w:sz w:val="20"/>
                <w:szCs w:val="20"/>
              </w:rPr>
            </w:pPr>
          </w:p>
        </w:tc>
        <w:tc>
          <w:tcPr>
            <w:tcW w:w="1128" w:type="dxa"/>
            <w:gridSpan w:val="3"/>
            <w:tcBorders>
              <w:top w:val="nil"/>
              <w:left w:val="nil"/>
              <w:bottom w:val="nil"/>
              <w:right w:val="nil"/>
            </w:tcBorders>
            <w:shd w:val="clear" w:color="auto" w:fill="auto"/>
            <w:noWrap/>
            <w:vAlign w:val="bottom"/>
            <w:hideMark/>
          </w:tcPr>
          <w:p w:rsidR="009E107A" w:rsidRDefault="009E107A">
            <w:pPr>
              <w:rPr>
                <w:sz w:val="20"/>
                <w:szCs w:val="20"/>
              </w:rPr>
            </w:pPr>
          </w:p>
        </w:tc>
      </w:tr>
    </w:tbl>
    <w:p w:rsidR="00AE18CB" w:rsidRDefault="00AE18CB" w:rsidP="00AE18CB">
      <w:pPr>
        <w:spacing w:line="276" w:lineRule="auto"/>
        <w:jc w:val="right"/>
      </w:pPr>
      <w:r>
        <w:lastRenderedPageBreak/>
        <w:t xml:space="preserve">Приложение </w:t>
      </w:r>
      <w:r w:rsidR="00043C79">
        <w:t>№5</w:t>
      </w:r>
    </w:p>
    <w:p w:rsidR="00AE18CB" w:rsidRPr="00BD3C19" w:rsidRDefault="00AE18CB" w:rsidP="00AE18CB">
      <w:pPr>
        <w:spacing w:line="276" w:lineRule="auto"/>
        <w:jc w:val="right"/>
      </w:pPr>
      <w:r w:rsidRPr="00A46992">
        <w:t xml:space="preserve">к Предложению делать Оферты № </w:t>
      </w:r>
      <w:r w:rsidR="000D02A2">
        <w:t>659</w:t>
      </w:r>
      <w:r w:rsidRPr="00BD3C19">
        <w:t>-КС-201</w:t>
      </w:r>
      <w:r>
        <w:t>4</w:t>
      </w:r>
    </w:p>
    <w:p w:rsidR="00AE18CB" w:rsidRDefault="00AE18CB" w:rsidP="00D470C1">
      <w:pPr>
        <w:spacing w:line="276" w:lineRule="auto"/>
        <w:jc w:val="right"/>
      </w:pP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AE18CB" w:rsidRPr="00236C63" w:rsidTr="00AE18CB">
        <w:trPr>
          <w:trHeight w:val="250"/>
        </w:trPr>
        <w:tc>
          <w:tcPr>
            <w:tcW w:w="541"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14"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751"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94"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320"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885"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622"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86" w:type="dxa"/>
            <w:tcBorders>
              <w:top w:val="nil"/>
              <w:left w:val="nil"/>
              <w:bottom w:val="nil"/>
              <w:right w:val="nil"/>
            </w:tcBorders>
            <w:shd w:val="clear" w:color="auto" w:fill="auto"/>
            <w:vAlign w:val="center"/>
            <w:hideMark/>
          </w:tcPr>
          <w:p w:rsidR="00AE18CB" w:rsidRPr="000B57EB" w:rsidRDefault="00AE18CB" w:rsidP="0064502A">
            <w:pPr>
              <w:jc w:val="center"/>
              <w:rPr>
                <w:i/>
                <w:color w:val="000000"/>
              </w:rPr>
            </w:pPr>
          </w:p>
        </w:tc>
      </w:tr>
      <w:tr w:rsidR="00AE18CB" w:rsidRPr="00850DC3" w:rsidTr="00AE18CB">
        <w:trPr>
          <w:trHeight w:val="250"/>
        </w:trPr>
        <w:tc>
          <w:tcPr>
            <w:tcW w:w="14313" w:type="dxa"/>
            <w:gridSpan w:val="8"/>
            <w:tcBorders>
              <w:top w:val="nil"/>
              <w:left w:val="nil"/>
              <w:bottom w:val="nil"/>
              <w:right w:val="nil"/>
            </w:tcBorders>
            <w:shd w:val="clear" w:color="auto" w:fill="auto"/>
            <w:vAlign w:val="center"/>
            <w:hideMark/>
          </w:tcPr>
          <w:p w:rsidR="00AE18CB" w:rsidRPr="00850DC3" w:rsidRDefault="00AE18CB" w:rsidP="009808E7">
            <w:pPr>
              <w:jc w:val="center"/>
              <w:rPr>
                <w:b/>
                <w:bCs/>
                <w:color w:val="000000"/>
              </w:rPr>
            </w:pPr>
            <w:r w:rsidRPr="00850DC3">
              <w:rPr>
                <w:b/>
                <w:bCs/>
                <w:color w:val="000000"/>
              </w:rPr>
              <w:t xml:space="preserve">Справка о заключенных и выполненных аналогичных договорах за </w:t>
            </w:r>
            <w:r w:rsidR="009808E7">
              <w:rPr>
                <w:b/>
                <w:bCs/>
                <w:color w:val="000000"/>
              </w:rPr>
              <w:t>5</w:t>
            </w:r>
            <w:r w:rsidRPr="00850DC3">
              <w:rPr>
                <w:b/>
                <w:bCs/>
                <w:color w:val="000000"/>
              </w:rPr>
              <w:t xml:space="preserve"> </w:t>
            </w:r>
            <w:r w:rsidR="009808E7">
              <w:rPr>
                <w:b/>
                <w:bCs/>
                <w:color w:val="000000"/>
              </w:rPr>
              <w:t>лет</w:t>
            </w:r>
            <w:r w:rsidR="002E6F04">
              <w:rPr>
                <w:b/>
                <w:bCs/>
                <w:color w:val="000000"/>
              </w:rPr>
              <w:t>*</w:t>
            </w:r>
          </w:p>
        </w:tc>
      </w:tr>
      <w:tr w:rsidR="00AE18CB" w:rsidRPr="00850DC3" w:rsidTr="002E6F04">
        <w:trPr>
          <w:trHeight w:val="90"/>
        </w:trPr>
        <w:tc>
          <w:tcPr>
            <w:tcW w:w="54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1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75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9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320"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885"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622"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86"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r>
      <w:tr w:rsidR="00AE18CB" w:rsidRPr="00850DC3" w:rsidTr="00AE18CB">
        <w:trPr>
          <w:trHeight w:val="250"/>
        </w:trPr>
        <w:tc>
          <w:tcPr>
            <w:tcW w:w="14313" w:type="dxa"/>
            <w:gridSpan w:val="8"/>
            <w:tcBorders>
              <w:top w:val="nil"/>
              <w:left w:val="nil"/>
              <w:bottom w:val="nil"/>
              <w:right w:val="nil"/>
            </w:tcBorders>
            <w:shd w:val="clear" w:color="auto" w:fill="auto"/>
            <w:vAlign w:val="center"/>
            <w:hideMark/>
          </w:tcPr>
          <w:p w:rsidR="00AE18CB" w:rsidRPr="00850DC3" w:rsidRDefault="00AE18CB" w:rsidP="0064502A">
            <w:pPr>
              <w:jc w:val="center"/>
              <w:rPr>
                <w:color w:val="000000"/>
              </w:rPr>
            </w:pPr>
            <w:r w:rsidRPr="00850DC3">
              <w:rPr>
                <w:color w:val="000000"/>
              </w:rPr>
              <w:t>Наименование Претендента: _________________________________</w:t>
            </w:r>
          </w:p>
        </w:tc>
      </w:tr>
      <w:tr w:rsidR="00AE18CB" w:rsidRPr="00850DC3" w:rsidTr="00AE18CB">
        <w:trPr>
          <w:trHeight w:val="250"/>
        </w:trPr>
        <w:tc>
          <w:tcPr>
            <w:tcW w:w="54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1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75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9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320"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885"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622"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86"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r>
      <w:tr w:rsidR="00AE18CB" w:rsidRPr="00850DC3" w:rsidTr="00AE18C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Форма собственности, наименование предприятия</w:t>
            </w:r>
            <w:r w:rsidR="000A43CC">
              <w:rPr>
                <w:color w:val="000000"/>
              </w:rPr>
              <w:t xml:space="preserve">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3D70A1">
            <w:pPr>
              <w:jc w:val="center"/>
              <w:rPr>
                <w:color w:val="000000"/>
              </w:rPr>
            </w:pPr>
            <w:r w:rsidRPr="00850DC3">
              <w:rPr>
                <w:color w:val="000000"/>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Сведения о рекламациях по перечисленным договорам</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74"/>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r>
      <w:tr w:rsidR="00AE18CB" w:rsidRPr="00850DC3" w:rsidTr="00AE18CB">
        <w:trPr>
          <w:trHeight w:val="104"/>
        </w:trPr>
        <w:tc>
          <w:tcPr>
            <w:tcW w:w="54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14"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175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50"/>
        </w:trPr>
        <w:tc>
          <w:tcPr>
            <w:tcW w:w="54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14"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175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50"/>
        </w:trPr>
        <w:tc>
          <w:tcPr>
            <w:tcW w:w="4306" w:type="dxa"/>
            <w:gridSpan w:val="3"/>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Дата заполнения</w:t>
            </w: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324"/>
        </w:trPr>
        <w:tc>
          <w:tcPr>
            <w:tcW w:w="6400" w:type="dxa"/>
            <w:gridSpan w:val="4"/>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"_______"_____________________201_г</w:t>
            </w: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87"/>
        </w:trPr>
        <w:tc>
          <w:tcPr>
            <w:tcW w:w="541"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2014"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1751"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28"/>
        </w:trPr>
        <w:tc>
          <w:tcPr>
            <w:tcW w:w="8720" w:type="dxa"/>
            <w:gridSpan w:val="5"/>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bl>
    <w:p w:rsidR="00AE18CB" w:rsidRDefault="002E6F04" w:rsidP="002E6F04">
      <w:pPr>
        <w:spacing w:line="276" w:lineRule="auto"/>
      </w:pPr>
      <w:r>
        <w:t xml:space="preserve">  </w:t>
      </w:r>
    </w:p>
    <w:p w:rsidR="002E6F04" w:rsidRDefault="002E6F04" w:rsidP="002E6F04">
      <w:pPr>
        <w:spacing w:line="276" w:lineRule="auto"/>
      </w:pPr>
      <w:r>
        <w:t>*- в данной Справке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615C00" w:rsidRDefault="00615C00" w:rsidP="00D470C1">
      <w:pPr>
        <w:spacing w:line="276" w:lineRule="auto"/>
        <w:jc w:val="right"/>
        <w:sectPr w:rsidR="00615C00" w:rsidSect="00D470C1">
          <w:pgSz w:w="16840" w:h="11907" w:orient="landscape" w:code="9"/>
          <w:pgMar w:top="1134" w:right="851" w:bottom="851" w:left="851" w:header="680" w:footer="340" w:gutter="0"/>
          <w:cols w:space="60"/>
          <w:noEndnote/>
          <w:docGrid w:linePitch="326"/>
        </w:sectPr>
      </w:pPr>
    </w:p>
    <w:p w:rsidR="00043C79" w:rsidRDefault="00043C79" w:rsidP="00043C79">
      <w:pPr>
        <w:spacing w:line="276" w:lineRule="auto"/>
        <w:jc w:val="right"/>
      </w:pPr>
      <w:r>
        <w:lastRenderedPageBreak/>
        <w:t>Приложение №6</w:t>
      </w:r>
    </w:p>
    <w:p w:rsidR="00043C79" w:rsidRPr="00BD3C19" w:rsidRDefault="00043C79" w:rsidP="00043C79">
      <w:pPr>
        <w:spacing w:line="276" w:lineRule="auto"/>
        <w:jc w:val="right"/>
      </w:pPr>
      <w:r w:rsidRPr="00A46992">
        <w:t xml:space="preserve">к Предложению делать Оферты № </w:t>
      </w:r>
      <w:r w:rsidR="000D02A2">
        <w:t>659</w:t>
      </w:r>
      <w:r w:rsidRPr="00BD3C19">
        <w:t>-КС-201</w:t>
      </w:r>
      <w:r>
        <w:t>4</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043C79" w:rsidRPr="00043C79" w:rsidTr="001919B2">
        <w:trPr>
          <w:trHeight w:val="221"/>
        </w:trPr>
        <w:tc>
          <w:tcPr>
            <w:tcW w:w="15028" w:type="dxa"/>
            <w:gridSpan w:val="7"/>
            <w:tcBorders>
              <w:top w:val="nil"/>
              <w:left w:val="nil"/>
              <w:bottom w:val="nil"/>
              <w:right w:val="nil"/>
            </w:tcBorders>
            <w:shd w:val="clear" w:color="auto" w:fill="auto"/>
            <w:noWrap/>
            <w:vAlign w:val="bottom"/>
            <w:hideMark/>
          </w:tcPr>
          <w:p w:rsidR="00043C79" w:rsidRPr="00043C79" w:rsidRDefault="00043C79" w:rsidP="001919B2">
            <w:pPr>
              <w:keepNext/>
              <w:keepLines/>
              <w:widowControl w:val="0"/>
              <w:spacing w:before="200"/>
              <w:jc w:val="center"/>
              <w:outlineLvl w:val="3"/>
              <w:rPr>
                <w:b/>
                <w:bCs/>
                <w:iCs/>
              </w:rPr>
            </w:pPr>
            <w:r w:rsidRPr="00043C79">
              <w:rPr>
                <w:b/>
                <w:bCs/>
                <w:iCs/>
              </w:rPr>
              <w:t xml:space="preserve">Справка о </w:t>
            </w:r>
            <w:r w:rsidR="001919B2">
              <w:rPr>
                <w:b/>
                <w:bCs/>
                <w:iCs/>
              </w:rPr>
              <w:t xml:space="preserve">наличии </w:t>
            </w:r>
            <w:r w:rsidRPr="00043C79">
              <w:rPr>
                <w:b/>
                <w:bCs/>
                <w:iCs/>
              </w:rPr>
              <w:t>кадровых ресурс</w:t>
            </w:r>
            <w:r w:rsidR="001919B2">
              <w:rPr>
                <w:b/>
                <w:bCs/>
                <w:iCs/>
              </w:rPr>
              <w:t>ов*</w:t>
            </w:r>
          </w:p>
        </w:tc>
      </w:tr>
      <w:tr w:rsidR="00043C79" w:rsidRPr="00043C79" w:rsidTr="001919B2">
        <w:trPr>
          <w:trHeight w:val="298"/>
        </w:trPr>
        <w:tc>
          <w:tcPr>
            <w:tcW w:w="15028" w:type="dxa"/>
            <w:gridSpan w:val="7"/>
            <w:tcBorders>
              <w:top w:val="nil"/>
              <w:left w:val="nil"/>
              <w:bottom w:val="nil"/>
              <w:right w:val="nil"/>
            </w:tcBorders>
            <w:shd w:val="clear" w:color="auto" w:fill="auto"/>
            <w:noWrap/>
            <w:vAlign w:val="bottom"/>
            <w:hideMark/>
          </w:tcPr>
          <w:p w:rsidR="00043C79" w:rsidRPr="00043C79" w:rsidRDefault="00043C79" w:rsidP="00043C79">
            <w:pPr>
              <w:widowControl w:val="0"/>
              <w:jc w:val="center"/>
              <w:rPr>
                <w:color w:val="000000"/>
              </w:rPr>
            </w:pPr>
            <w:r w:rsidRPr="00043C79">
              <w:rPr>
                <w:color w:val="000000"/>
              </w:rPr>
              <w:t>Наименование Претендента: _________________________________</w:t>
            </w:r>
          </w:p>
        </w:tc>
      </w:tr>
      <w:tr w:rsidR="00043C79" w:rsidRPr="00043C79" w:rsidTr="001919B2">
        <w:trPr>
          <w:trHeight w:val="146"/>
        </w:trPr>
        <w:tc>
          <w:tcPr>
            <w:tcW w:w="564" w:type="dxa"/>
            <w:tcBorders>
              <w:top w:val="nil"/>
              <w:left w:val="nil"/>
              <w:bottom w:val="nil"/>
              <w:right w:val="nil"/>
            </w:tcBorders>
            <w:shd w:val="clear" w:color="auto" w:fill="auto"/>
            <w:noWrap/>
            <w:vAlign w:val="bottom"/>
            <w:hideMark/>
          </w:tcPr>
          <w:p w:rsidR="00043C79" w:rsidRPr="00043C79" w:rsidRDefault="00043C79" w:rsidP="00043C79">
            <w:pPr>
              <w:widowControl w:val="0"/>
              <w:jc w:val="both"/>
              <w:rPr>
                <w:color w:val="000000"/>
              </w:rPr>
            </w:pPr>
          </w:p>
        </w:tc>
        <w:tc>
          <w:tcPr>
            <w:tcW w:w="2358"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632"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137"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1651"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559"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3127"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r>
      <w:tr w:rsidR="00043C79" w:rsidRPr="00043C79" w:rsidTr="001919B2">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1919B2">
            <w:pPr>
              <w:widowControl w:val="0"/>
              <w:jc w:val="center"/>
              <w:rPr>
                <w:color w:val="000000"/>
              </w:rPr>
            </w:pPr>
            <w:r w:rsidRPr="00043C79">
              <w:rPr>
                <w:color w:val="000000"/>
              </w:rPr>
              <w:t xml:space="preserve">Наличие </w:t>
            </w:r>
            <w:r w:rsidR="001919B2">
              <w:rPr>
                <w:color w:val="000000"/>
              </w:rPr>
              <w:t>обучения т аттестации в области охраны труда и пром. безопасности</w:t>
            </w:r>
            <w:r w:rsidR="00D7108C">
              <w:rPr>
                <w:color w:val="000000"/>
              </w:rPr>
              <w:t xml:space="preserve"> (№ св-ва, дата выдачи)</w:t>
            </w:r>
          </w:p>
        </w:tc>
      </w:tr>
      <w:tr w:rsidR="00043C79" w:rsidRPr="00043C79" w:rsidTr="00043C79">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Руководящее звено (руководитель и его заместители, главный бухгалтер, главный экономист, главный юрист)</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43C79" w:rsidRPr="00043C79" w:rsidRDefault="00043C79" w:rsidP="001919B2">
            <w:pPr>
              <w:widowControl w:val="0"/>
              <w:jc w:val="center"/>
              <w:rPr>
                <w:color w:val="000000"/>
              </w:rPr>
            </w:pPr>
            <w:r w:rsidRPr="00043C79">
              <w:rPr>
                <w:color w:val="000000"/>
              </w:rPr>
              <w:t xml:space="preserve">Специалисты </w:t>
            </w:r>
            <w:r w:rsidR="001919B2">
              <w:rPr>
                <w:color w:val="000000"/>
              </w:rPr>
              <w:t xml:space="preserve">по профилю работы </w:t>
            </w:r>
            <w:r w:rsidRPr="00043C79">
              <w:rPr>
                <w:color w:val="000000"/>
              </w:rPr>
              <w:t>(</w:t>
            </w:r>
            <w:r w:rsidR="001919B2">
              <w:rPr>
                <w:color w:val="000000"/>
              </w:rPr>
              <w:t>механики, мастера и т.п.</w:t>
            </w:r>
            <w:r w:rsidRPr="00043C79">
              <w:rPr>
                <w:color w:val="000000"/>
              </w:rPr>
              <w:t>)</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43C79" w:rsidRPr="00043C79" w:rsidRDefault="00043C79" w:rsidP="001919B2">
            <w:pPr>
              <w:widowControl w:val="0"/>
              <w:jc w:val="center"/>
              <w:rPr>
                <w:color w:val="000000"/>
              </w:rPr>
            </w:pPr>
            <w:r w:rsidRPr="00043C79">
              <w:rPr>
                <w:color w:val="000000"/>
              </w:rPr>
              <w:t>Прочий персонал, привлекаемый для оказани</w:t>
            </w:r>
            <w:r w:rsidR="00F85A71">
              <w:rPr>
                <w:color w:val="000000"/>
              </w:rPr>
              <w:t>я</w:t>
            </w:r>
            <w:r w:rsidRPr="00043C79">
              <w:rPr>
                <w:color w:val="000000"/>
              </w:rPr>
              <w:t xml:space="preserve"> услуг/выполнении работ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bl>
    <w:p w:rsidR="001919B2" w:rsidRPr="001F753C" w:rsidRDefault="001919B2" w:rsidP="001919B2">
      <w:pPr>
        <w:shd w:val="clear" w:color="auto" w:fill="FFFFFF"/>
        <w:spacing w:before="120" w:after="240"/>
        <w:ind w:firstLine="567"/>
        <w:jc w:val="both"/>
      </w:pPr>
      <w:r w:rsidRPr="001F753C">
        <w:t xml:space="preserve">Опыт работы на опасных производственных объектах </w:t>
      </w:r>
      <w:r>
        <w:t xml:space="preserve">непосредственных руководителей </w:t>
      </w:r>
      <w:r w:rsidRPr="001F753C">
        <w:t>привлеченных в ходе выполнения договора - ____ лет.</w:t>
      </w:r>
    </w:p>
    <w:p w:rsidR="001919B2" w:rsidRPr="001F753C" w:rsidRDefault="00225C50" w:rsidP="001919B2">
      <w:pPr>
        <w:shd w:val="clear" w:color="auto" w:fill="FFFFFF"/>
        <w:spacing w:before="360"/>
        <w:ind w:left="1134" w:right="-40" w:firstLine="567"/>
      </w:pPr>
      <w:r>
        <w:rPr>
          <w:noProof/>
        </w:rPr>
        <w:pict>
          <v:line id="_x0000_s1028" style="position:absolute;left:0;text-align:left;z-index:251659776" from="27.85pt,11.45pt" to="246.25pt,11.45pt" strokeweight=".7pt"/>
        </w:pict>
      </w:r>
      <w:r w:rsidR="001919B2" w:rsidRPr="001F753C">
        <w:rPr>
          <w:spacing w:val="-1"/>
        </w:rPr>
        <w:t>(подпись, М.П.)</w:t>
      </w:r>
    </w:p>
    <w:p w:rsidR="001919B2" w:rsidRPr="001F753C" w:rsidRDefault="00225C50" w:rsidP="001919B2">
      <w:pPr>
        <w:shd w:val="clear" w:color="auto" w:fill="FFFFFF"/>
        <w:spacing w:before="360"/>
        <w:ind w:left="142" w:right="-40" w:firstLine="425"/>
      </w:pPr>
      <w:r>
        <w:rPr>
          <w:noProof/>
        </w:rPr>
        <w:pict>
          <v:line id="_x0000_s1029" style="position:absolute;left:0;text-align:left;z-index:251660800" from="27.85pt,14.8pt" to="246.25pt,14.8pt" strokeweight=".7pt"/>
        </w:pict>
      </w:r>
      <w:r w:rsidR="001919B2" w:rsidRPr="001F753C">
        <w:rPr>
          <w:spacing w:val="-1"/>
        </w:rPr>
        <w:t>(фамилия, имя, отчество подписавшего, должность)</w:t>
      </w:r>
    </w:p>
    <w:p w:rsidR="001919B2" w:rsidRPr="00F74A0B" w:rsidRDefault="001919B2" w:rsidP="001919B2">
      <w:pPr>
        <w:shd w:val="clear" w:color="auto" w:fill="FFFFFF"/>
        <w:spacing w:before="360"/>
        <w:ind w:right="-37" w:firstLine="567"/>
        <w:jc w:val="both"/>
        <w:rPr>
          <w:b/>
        </w:rPr>
      </w:pPr>
      <w:r w:rsidRPr="00080021">
        <w:rPr>
          <w:b/>
        </w:rPr>
        <w:t>*</w:t>
      </w:r>
      <w:r>
        <w:rPr>
          <w:b/>
        </w:rPr>
        <w:t xml:space="preserve"> в</w:t>
      </w:r>
      <w:r w:rsidRPr="00FE7CC9">
        <w:rPr>
          <w:b/>
        </w:rPr>
        <w:t xml:space="preserve"> данной справке перечисляются работники</w:t>
      </w:r>
      <w:r>
        <w:rPr>
          <w:b/>
        </w:rPr>
        <w:t xml:space="preserve"> (в том числе Субподрядчика)</w:t>
      </w:r>
      <w:r w:rsidRPr="00FE7CC9">
        <w:rPr>
          <w:b/>
        </w:rPr>
        <w:t>, которые будут непосредственно привлечены участником отбора в ходе выполнения работ по договору</w:t>
      </w:r>
      <w:r>
        <w:rPr>
          <w:b/>
        </w:rPr>
        <w:t xml:space="preserve"> и </w:t>
      </w:r>
      <w:r w:rsidRPr="00F74A0B">
        <w:rPr>
          <w:b/>
        </w:rPr>
        <w:t>не задействованных на период выполнения работ на других объектах</w:t>
      </w:r>
      <w:r>
        <w:rPr>
          <w:b/>
        </w:rPr>
        <w:t>.</w:t>
      </w:r>
    </w:p>
    <w:p w:rsidR="00E4607B" w:rsidRDefault="00E4607B" w:rsidP="00E4607B">
      <w:pPr>
        <w:spacing w:line="276" w:lineRule="auto"/>
        <w:jc w:val="right"/>
      </w:pPr>
      <w:r>
        <w:lastRenderedPageBreak/>
        <w:t>Приложение №7</w:t>
      </w:r>
    </w:p>
    <w:p w:rsidR="00E4607B" w:rsidRPr="00BD3C19" w:rsidRDefault="00E4607B" w:rsidP="00E4607B">
      <w:pPr>
        <w:spacing w:line="276" w:lineRule="auto"/>
        <w:jc w:val="right"/>
      </w:pPr>
      <w:r w:rsidRPr="00A46992">
        <w:t xml:space="preserve">к Предложению делать Оферты № </w:t>
      </w:r>
      <w:r w:rsidR="000D02A2">
        <w:t>659</w:t>
      </w:r>
      <w:r w:rsidRPr="00BD3C19">
        <w:t>-КС-201</w:t>
      </w:r>
      <w:r>
        <w:t>4</w:t>
      </w:r>
    </w:p>
    <w:tbl>
      <w:tblPr>
        <w:tblW w:w="15609" w:type="dxa"/>
        <w:tblInd w:w="331" w:type="dxa"/>
        <w:tblLook w:val="04A0" w:firstRow="1" w:lastRow="0" w:firstColumn="1" w:lastColumn="0" w:noHBand="0" w:noVBand="1"/>
      </w:tblPr>
      <w:tblGrid>
        <w:gridCol w:w="1599"/>
        <w:gridCol w:w="1833"/>
        <w:gridCol w:w="2223"/>
        <w:gridCol w:w="2122"/>
        <w:gridCol w:w="2057"/>
        <w:gridCol w:w="2485"/>
        <w:gridCol w:w="1367"/>
        <w:gridCol w:w="1923"/>
      </w:tblGrid>
      <w:tr w:rsidR="00E4607B" w:rsidRPr="00236C63" w:rsidTr="00B23769">
        <w:trPr>
          <w:trHeight w:val="262"/>
        </w:trPr>
        <w:tc>
          <w:tcPr>
            <w:tcW w:w="1599"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1833"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2223"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2122"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2057"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2485"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1367"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i/>
                <w:color w:val="000000"/>
              </w:rPr>
            </w:pPr>
          </w:p>
        </w:tc>
        <w:tc>
          <w:tcPr>
            <w:tcW w:w="1923" w:type="dxa"/>
            <w:tcBorders>
              <w:top w:val="nil"/>
              <w:left w:val="nil"/>
              <w:bottom w:val="nil"/>
              <w:right w:val="nil"/>
            </w:tcBorders>
            <w:shd w:val="clear" w:color="auto" w:fill="auto"/>
            <w:noWrap/>
            <w:vAlign w:val="bottom"/>
          </w:tcPr>
          <w:p w:rsidR="00E4607B" w:rsidRPr="000B57EB" w:rsidRDefault="00E4607B" w:rsidP="009C75D8">
            <w:pPr>
              <w:ind w:left="-28" w:right="-23"/>
              <w:rPr>
                <w:i/>
                <w:color w:val="000000"/>
              </w:rPr>
            </w:pPr>
          </w:p>
        </w:tc>
      </w:tr>
      <w:tr w:rsidR="00E4607B" w:rsidRPr="00850DC3" w:rsidTr="00B23769">
        <w:trPr>
          <w:trHeight w:val="87"/>
        </w:trPr>
        <w:tc>
          <w:tcPr>
            <w:tcW w:w="15609" w:type="dxa"/>
            <w:gridSpan w:val="8"/>
            <w:tcBorders>
              <w:top w:val="nil"/>
              <w:left w:val="nil"/>
              <w:bottom w:val="nil"/>
              <w:right w:val="nil"/>
            </w:tcBorders>
            <w:shd w:val="clear" w:color="auto" w:fill="auto"/>
            <w:noWrap/>
            <w:vAlign w:val="bottom"/>
            <w:hideMark/>
          </w:tcPr>
          <w:p w:rsidR="00E4607B" w:rsidRPr="00850DC3" w:rsidRDefault="00E4607B" w:rsidP="00B23769">
            <w:pPr>
              <w:jc w:val="center"/>
              <w:rPr>
                <w:b/>
                <w:bCs/>
                <w:color w:val="000000"/>
              </w:rPr>
            </w:pPr>
            <w:r w:rsidRPr="00850DC3">
              <w:rPr>
                <w:b/>
                <w:bCs/>
                <w:color w:val="000000"/>
              </w:rPr>
              <w:t xml:space="preserve">Справка о наличии </w:t>
            </w:r>
            <w:r w:rsidR="00B23769">
              <w:rPr>
                <w:b/>
                <w:bCs/>
                <w:color w:val="000000"/>
              </w:rPr>
              <w:t>материально-технических ресурсах *</w:t>
            </w:r>
          </w:p>
        </w:tc>
      </w:tr>
      <w:tr w:rsidR="00E4607B" w:rsidRPr="00850DC3" w:rsidTr="00B23769">
        <w:trPr>
          <w:trHeight w:val="87"/>
        </w:trPr>
        <w:tc>
          <w:tcPr>
            <w:tcW w:w="15609" w:type="dxa"/>
            <w:gridSpan w:val="8"/>
            <w:tcBorders>
              <w:top w:val="nil"/>
              <w:left w:val="nil"/>
              <w:bottom w:val="nil"/>
              <w:right w:val="nil"/>
            </w:tcBorders>
            <w:shd w:val="clear" w:color="auto" w:fill="auto"/>
            <w:noWrap/>
            <w:vAlign w:val="bottom"/>
            <w:hideMark/>
          </w:tcPr>
          <w:p w:rsidR="00E4607B" w:rsidRPr="00850DC3" w:rsidRDefault="00E4607B" w:rsidP="009C75D8">
            <w:pPr>
              <w:jc w:val="center"/>
              <w:rPr>
                <w:color w:val="000000"/>
              </w:rPr>
            </w:pPr>
          </w:p>
        </w:tc>
      </w:tr>
      <w:tr w:rsidR="00E4607B" w:rsidRPr="00850DC3" w:rsidTr="00B23769">
        <w:trPr>
          <w:trHeight w:val="87"/>
        </w:trPr>
        <w:tc>
          <w:tcPr>
            <w:tcW w:w="15609" w:type="dxa"/>
            <w:gridSpan w:val="8"/>
            <w:tcBorders>
              <w:top w:val="nil"/>
              <w:left w:val="nil"/>
              <w:bottom w:val="nil"/>
              <w:right w:val="nil"/>
            </w:tcBorders>
            <w:shd w:val="clear" w:color="auto" w:fill="auto"/>
            <w:noWrap/>
            <w:vAlign w:val="bottom"/>
            <w:hideMark/>
          </w:tcPr>
          <w:p w:rsidR="00E4607B" w:rsidRPr="00850DC3" w:rsidRDefault="00E4607B" w:rsidP="009C75D8">
            <w:pPr>
              <w:jc w:val="center"/>
              <w:rPr>
                <w:color w:val="000000"/>
              </w:rPr>
            </w:pPr>
            <w:r w:rsidRPr="00850DC3">
              <w:rPr>
                <w:color w:val="000000"/>
              </w:rPr>
              <w:t>Наименование Претендента: _________________________________</w:t>
            </w:r>
          </w:p>
        </w:tc>
      </w:tr>
      <w:tr w:rsidR="00B23769" w:rsidRPr="00850DC3" w:rsidTr="00B23769">
        <w:trPr>
          <w:trHeight w:val="262"/>
        </w:trPr>
        <w:tc>
          <w:tcPr>
            <w:tcW w:w="9834" w:type="dxa"/>
            <w:gridSpan w:val="5"/>
            <w:tcBorders>
              <w:top w:val="nil"/>
              <w:left w:val="nil"/>
              <w:bottom w:val="nil"/>
              <w:right w:val="nil"/>
            </w:tcBorders>
            <w:shd w:val="clear" w:color="auto" w:fill="auto"/>
            <w:noWrap/>
            <w:vAlign w:val="bottom"/>
            <w:hideMark/>
          </w:tcPr>
          <w:p w:rsidR="00B23769" w:rsidRPr="00B23769" w:rsidRDefault="00B23769" w:rsidP="00B23769">
            <w:pPr>
              <w:rPr>
                <w:b/>
                <w:color w:val="000000"/>
              </w:rPr>
            </w:pPr>
            <w:r w:rsidRPr="00B23769">
              <w:rPr>
                <w:b/>
                <w:color w:val="000000"/>
              </w:rPr>
              <w:t>Сведения о материально-технических ресурсах</w:t>
            </w:r>
          </w:p>
        </w:tc>
        <w:tc>
          <w:tcPr>
            <w:tcW w:w="2485" w:type="dxa"/>
            <w:tcBorders>
              <w:top w:val="nil"/>
              <w:left w:val="nil"/>
              <w:bottom w:val="nil"/>
              <w:right w:val="nil"/>
            </w:tcBorders>
            <w:shd w:val="clear" w:color="auto" w:fill="auto"/>
            <w:noWrap/>
            <w:vAlign w:val="bottom"/>
            <w:hideMark/>
          </w:tcPr>
          <w:p w:rsidR="00B23769" w:rsidRPr="00850DC3" w:rsidRDefault="00B23769" w:rsidP="009C75D8">
            <w:pPr>
              <w:rPr>
                <w:color w:val="000000"/>
              </w:rPr>
            </w:pPr>
          </w:p>
        </w:tc>
        <w:tc>
          <w:tcPr>
            <w:tcW w:w="1367" w:type="dxa"/>
            <w:tcBorders>
              <w:top w:val="nil"/>
              <w:left w:val="nil"/>
              <w:bottom w:val="nil"/>
              <w:right w:val="nil"/>
            </w:tcBorders>
            <w:shd w:val="clear" w:color="auto" w:fill="auto"/>
            <w:noWrap/>
            <w:vAlign w:val="bottom"/>
            <w:hideMark/>
          </w:tcPr>
          <w:p w:rsidR="00B23769" w:rsidRPr="00850DC3" w:rsidRDefault="00B23769" w:rsidP="009C75D8">
            <w:pPr>
              <w:rPr>
                <w:color w:val="000000"/>
              </w:rPr>
            </w:pPr>
          </w:p>
        </w:tc>
        <w:tc>
          <w:tcPr>
            <w:tcW w:w="1923" w:type="dxa"/>
            <w:tcBorders>
              <w:top w:val="nil"/>
              <w:left w:val="nil"/>
              <w:bottom w:val="nil"/>
              <w:right w:val="nil"/>
            </w:tcBorders>
            <w:shd w:val="clear" w:color="auto" w:fill="auto"/>
            <w:noWrap/>
            <w:vAlign w:val="bottom"/>
            <w:hideMark/>
          </w:tcPr>
          <w:p w:rsidR="00B23769" w:rsidRPr="00850DC3" w:rsidRDefault="00B23769" w:rsidP="009C75D8">
            <w:pPr>
              <w:rPr>
                <w:color w:val="000000"/>
              </w:rPr>
            </w:pPr>
          </w:p>
        </w:tc>
      </w:tr>
      <w:tr w:rsidR="00E4607B" w:rsidRPr="00B23769" w:rsidTr="00B23769">
        <w:trPr>
          <w:trHeight w:val="1493"/>
        </w:trPr>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Примечания</w:t>
            </w:r>
          </w:p>
        </w:tc>
      </w:tr>
      <w:tr w:rsidR="00E4607B" w:rsidRPr="00850DC3" w:rsidTr="00B23769">
        <w:trPr>
          <w:trHeight w:val="328"/>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1</w:t>
            </w:r>
          </w:p>
        </w:tc>
        <w:tc>
          <w:tcPr>
            <w:tcW w:w="183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r>
      <w:tr w:rsidR="00E4607B" w:rsidRPr="00850DC3" w:rsidTr="00B23769">
        <w:trPr>
          <w:trHeight w:val="301"/>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2</w:t>
            </w:r>
          </w:p>
        </w:tc>
        <w:tc>
          <w:tcPr>
            <w:tcW w:w="183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r>
      <w:tr w:rsidR="00E4607B" w:rsidRPr="00850DC3" w:rsidTr="004A27BD">
        <w:trPr>
          <w:trHeight w:val="107"/>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w:t>
            </w:r>
          </w:p>
        </w:tc>
        <w:tc>
          <w:tcPr>
            <w:tcW w:w="183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r>
    </w:tbl>
    <w:p w:rsidR="00043C79" w:rsidRDefault="00043C79" w:rsidP="00D470C1">
      <w:pPr>
        <w:spacing w:line="276" w:lineRule="auto"/>
        <w:jc w:val="right"/>
      </w:pPr>
    </w:p>
    <w:p w:rsidR="00B23769" w:rsidRPr="00871820" w:rsidRDefault="00B23769" w:rsidP="00B23769">
      <w:pPr>
        <w:rPr>
          <w:rStyle w:val="aff5"/>
          <w:b/>
        </w:rPr>
      </w:pPr>
      <w:r>
        <w:rPr>
          <w:rStyle w:val="aff5"/>
          <w:b/>
        </w:rPr>
        <w:t xml:space="preserve">  </w:t>
      </w:r>
      <w:r w:rsidRPr="00871820">
        <w:rPr>
          <w:rStyle w:val="aff5"/>
          <w:b/>
        </w:rPr>
        <w:t>Сведения о наличии специализированного оборудования и техники</w:t>
      </w:r>
    </w:p>
    <w:tbl>
      <w:tblPr>
        <w:tblW w:w="139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2503"/>
        <w:gridCol w:w="3501"/>
        <w:gridCol w:w="2089"/>
        <w:gridCol w:w="2113"/>
        <w:gridCol w:w="3024"/>
      </w:tblGrid>
      <w:tr w:rsidR="00B23769" w:rsidRPr="00871820" w:rsidTr="004A27BD">
        <w:trPr>
          <w:trHeight w:val="873"/>
        </w:trPr>
        <w:tc>
          <w:tcPr>
            <w:tcW w:w="703"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bCs/>
                <w:sz w:val="20"/>
                <w:szCs w:val="20"/>
              </w:rPr>
            </w:pPr>
            <w:r w:rsidRPr="00871820">
              <w:rPr>
                <w:b/>
                <w:sz w:val="20"/>
                <w:szCs w:val="20"/>
              </w:rPr>
              <w:t>№</w:t>
            </w:r>
          </w:p>
          <w:p w:rsidR="00B23769" w:rsidRPr="00871820" w:rsidRDefault="00B23769" w:rsidP="00B23769">
            <w:pPr>
              <w:jc w:val="center"/>
              <w:rPr>
                <w:b/>
                <w:bCs/>
                <w:sz w:val="20"/>
                <w:szCs w:val="20"/>
              </w:rPr>
            </w:pPr>
            <w:r w:rsidRPr="00871820">
              <w:rPr>
                <w:b/>
                <w:sz w:val="20"/>
                <w:szCs w:val="20"/>
              </w:rPr>
              <w:t>п/п</w:t>
            </w:r>
          </w:p>
        </w:tc>
        <w:tc>
          <w:tcPr>
            <w:tcW w:w="2503"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bCs/>
                <w:sz w:val="20"/>
                <w:szCs w:val="20"/>
              </w:rPr>
            </w:pPr>
            <w:r w:rsidRPr="00871820">
              <w:rPr>
                <w:b/>
                <w:sz w:val="20"/>
                <w:szCs w:val="20"/>
              </w:rPr>
              <w:t>Наименование</w:t>
            </w:r>
          </w:p>
        </w:tc>
        <w:tc>
          <w:tcPr>
            <w:tcW w:w="3501"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sz w:val="20"/>
                <w:szCs w:val="20"/>
              </w:rPr>
            </w:pPr>
            <w:r>
              <w:rPr>
                <w:b/>
                <w:sz w:val="20"/>
                <w:szCs w:val="20"/>
              </w:rPr>
              <w:t>Для каких работ</w:t>
            </w:r>
          </w:p>
          <w:p w:rsidR="00B23769" w:rsidRPr="00871820" w:rsidRDefault="00B23769" w:rsidP="00B23769">
            <w:pPr>
              <w:jc w:val="center"/>
              <w:rPr>
                <w:b/>
                <w:bCs/>
                <w:sz w:val="20"/>
                <w:szCs w:val="20"/>
              </w:rPr>
            </w:pPr>
            <w:r w:rsidRPr="00871820">
              <w:rPr>
                <w:b/>
                <w:sz w:val="20"/>
                <w:szCs w:val="20"/>
              </w:rPr>
              <w:t>применяется</w:t>
            </w:r>
          </w:p>
        </w:tc>
        <w:tc>
          <w:tcPr>
            <w:tcW w:w="2089"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sz w:val="20"/>
                <w:szCs w:val="20"/>
              </w:rPr>
            </w:pPr>
            <w:r w:rsidRPr="00871820">
              <w:rPr>
                <w:b/>
                <w:sz w:val="20"/>
                <w:szCs w:val="20"/>
              </w:rPr>
              <w:t>Год выпуска,</w:t>
            </w:r>
          </w:p>
          <w:p w:rsidR="00B23769" w:rsidRPr="00871820" w:rsidRDefault="00B23769" w:rsidP="00B23769">
            <w:pPr>
              <w:jc w:val="center"/>
              <w:rPr>
                <w:b/>
                <w:bCs/>
                <w:sz w:val="20"/>
                <w:szCs w:val="20"/>
              </w:rPr>
            </w:pPr>
            <w:r w:rsidRPr="00871820">
              <w:rPr>
                <w:b/>
                <w:sz w:val="20"/>
                <w:szCs w:val="20"/>
              </w:rPr>
              <w:t>последний капремонт</w:t>
            </w:r>
          </w:p>
        </w:tc>
        <w:tc>
          <w:tcPr>
            <w:tcW w:w="2113"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bCs/>
                <w:sz w:val="20"/>
                <w:szCs w:val="20"/>
              </w:rPr>
            </w:pPr>
            <w:r w:rsidRPr="00871820">
              <w:rPr>
                <w:b/>
                <w:sz w:val="20"/>
                <w:szCs w:val="20"/>
              </w:rPr>
              <w:t>Техническое состояние</w:t>
            </w:r>
          </w:p>
        </w:tc>
        <w:tc>
          <w:tcPr>
            <w:tcW w:w="3024"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bCs/>
                <w:sz w:val="20"/>
                <w:szCs w:val="20"/>
              </w:rPr>
            </w:pPr>
            <w:r w:rsidRPr="00871820">
              <w:rPr>
                <w:b/>
                <w:sz w:val="20"/>
                <w:szCs w:val="20"/>
              </w:rPr>
              <w:t>Право принадлежности (аренда/собственность)</w:t>
            </w:r>
          </w:p>
        </w:tc>
      </w:tr>
      <w:tr w:rsidR="00B23769" w:rsidRPr="00871820" w:rsidTr="00B23769">
        <w:trPr>
          <w:trHeight w:val="306"/>
        </w:trPr>
        <w:tc>
          <w:tcPr>
            <w:tcW w:w="7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r>
              <w:rPr>
                <w:bCs/>
              </w:rPr>
              <w:t>1</w:t>
            </w:r>
          </w:p>
        </w:tc>
        <w:tc>
          <w:tcPr>
            <w:tcW w:w="25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c>
          <w:tcPr>
            <w:tcW w:w="3501"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c>
          <w:tcPr>
            <w:tcW w:w="2089"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c>
          <w:tcPr>
            <w:tcW w:w="211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c>
          <w:tcPr>
            <w:tcW w:w="3024"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r>
      <w:tr w:rsidR="00B23769" w:rsidRPr="00871820" w:rsidTr="00B23769">
        <w:trPr>
          <w:trHeight w:val="306"/>
        </w:trPr>
        <w:tc>
          <w:tcPr>
            <w:tcW w:w="7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r>
              <w:rPr>
                <w:bCs/>
              </w:rPr>
              <w:t>2</w:t>
            </w:r>
          </w:p>
        </w:tc>
        <w:tc>
          <w:tcPr>
            <w:tcW w:w="25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3501"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2089"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211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3024"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r>
      <w:tr w:rsidR="00B23769" w:rsidRPr="00871820" w:rsidTr="00B23769">
        <w:trPr>
          <w:trHeight w:val="324"/>
        </w:trPr>
        <w:tc>
          <w:tcPr>
            <w:tcW w:w="7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r>
              <w:rPr>
                <w:bCs/>
              </w:rPr>
              <w:t>…</w:t>
            </w:r>
          </w:p>
        </w:tc>
        <w:tc>
          <w:tcPr>
            <w:tcW w:w="25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3501"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2089"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211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3024"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r>
    </w:tbl>
    <w:p w:rsidR="00B23769" w:rsidRPr="00871820" w:rsidRDefault="00B23769" w:rsidP="00B23769">
      <w:r w:rsidRPr="00871820">
        <w:t>Сведения о наличии собственной лаборатории контроля качества _____</w:t>
      </w:r>
    </w:p>
    <w:p w:rsidR="00B23769" w:rsidRPr="00871820" w:rsidRDefault="00B23769" w:rsidP="00B23769">
      <w:r w:rsidRPr="00871820">
        <w:t>Мобильные бытовые помещения_____</w:t>
      </w:r>
    </w:p>
    <w:p w:rsidR="00B23769" w:rsidRPr="00871820" w:rsidRDefault="00B23769" w:rsidP="00B23769">
      <w:r w:rsidRPr="00871820">
        <w:t>Оснащенность спецодеждой и СИЗ (средствами индивидуальной защиты) -- ___ руб/чел</w:t>
      </w:r>
    </w:p>
    <w:p w:rsidR="00B23769" w:rsidRPr="0056624A" w:rsidRDefault="00225C50" w:rsidP="00B23769">
      <w:pPr>
        <w:shd w:val="clear" w:color="auto" w:fill="FFFFFF"/>
        <w:spacing w:before="360"/>
        <w:ind w:left="1134" w:right="-40" w:firstLine="567"/>
        <w:rPr>
          <w:noProof/>
        </w:rPr>
      </w:pPr>
      <w:r>
        <w:rPr>
          <w:noProof/>
        </w:rPr>
        <w:pict>
          <v:line id="_x0000_s1030" style="position:absolute;left:0;text-align:left;z-index:251662848" from="28.8pt,18pt" to="247.2pt,18pt" o:allowincell="f" strokeweight=".7pt"/>
        </w:pict>
      </w:r>
      <w:r w:rsidR="00B23769" w:rsidRPr="00871820">
        <w:rPr>
          <w:noProof/>
        </w:rPr>
        <w:t>(подпись, М.П.)</w:t>
      </w:r>
    </w:p>
    <w:p w:rsidR="00B23769" w:rsidRPr="0056624A" w:rsidRDefault="00225C50" w:rsidP="00B23769">
      <w:pPr>
        <w:shd w:val="clear" w:color="auto" w:fill="FFFFFF"/>
        <w:spacing w:before="360"/>
        <w:ind w:left="1134" w:right="-40" w:hanging="567"/>
        <w:rPr>
          <w:noProof/>
        </w:rPr>
      </w:pPr>
      <w:r>
        <w:rPr>
          <w:noProof/>
        </w:rPr>
        <w:pict>
          <v:line id="_x0000_s1031" style="position:absolute;left:0;text-align:left;z-index:251663872" from="29.3pt,18.5pt" to="247.2pt,18.5pt" o:allowincell="f" strokeweight=".7pt"/>
        </w:pict>
      </w:r>
      <w:r w:rsidR="00B23769" w:rsidRPr="00871820">
        <w:rPr>
          <w:noProof/>
        </w:rPr>
        <w:t>(фамилия, имя, отчество подписавшего, должность)</w:t>
      </w:r>
    </w:p>
    <w:p w:rsidR="00B23769" w:rsidRDefault="00B23769" w:rsidP="00B23769">
      <w:pPr>
        <w:jc w:val="both"/>
      </w:pPr>
    </w:p>
    <w:p w:rsidR="00B23769" w:rsidRDefault="00B23769" w:rsidP="00B23769">
      <w:pPr>
        <w:jc w:val="both"/>
      </w:pPr>
      <w:r>
        <w:t>* - в данной справке перечисляются материально-технические ресурсы (в т.ч. Субподрядчика), которые будут использованы при выполнении Договора.</w:t>
      </w:r>
    </w:p>
    <w:p w:rsidR="00F85A71" w:rsidRDefault="00F85A71" w:rsidP="00F85A71">
      <w:pPr>
        <w:spacing w:line="276" w:lineRule="auto"/>
        <w:jc w:val="right"/>
      </w:pPr>
      <w:r>
        <w:lastRenderedPageBreak/>
        <w:t>Приложение №8</w:t>
      </w:r>
    </w:p>
    <w:p w:rsidR="00F85A71" w:rsidRPr="00BD3C19" w:rsidRDefault="00F85A71" w:rsidP="00F85A71">
      <w:pPr>
        <w:spacing w:line="276" w:lineRule="auto"/>
        <w:jc w:val="right"/>
      </w:pPr>
      <w:r w:rsidRPr="00A46992">
        <w:t xml:space="preserve">к Предложению делать Оферты № </w:t>
      </w:r>
      <w:r w:rsidR="000D02A2">
        <w:t>659</w:t>
      </w:r>
      <w:r w:rsidRPr="00BD3C19">
        <w:t>-КС-201</w:t>
      </w:r>
      <w:r>
        <w:t>4</w:t>
      </w:r>
    </w:p>
    <w:p w:rsidR="00D470C1" w:rsidRDefault="00D470C1" w:rsidP="00D470C1">
      <w:pPr>
        <w:spacing w:line="276" w:lineRule="auto"/>
        <w:jc w:val="center"/>
      </w:pPr>
    </w:p>
    <w:p w:rsidR="00D470C1" w:rsidRDefault="00D470C1" w:rsidP="00D470C1">
      <w:pPr>
        <w:spacing w:line="276" w:lineRule="auto"/>
        <w:jc w:val="center"/>
      </w:pPr>
    </w:p>
    <w:p w:rsidR="00D470C1" w:rsidRDefault="00D470C1" w:rsidP="00D470C1">
      <w:pPr>
        <w:spacing w:line="276" w:lineRule="auto"/>
        <w:jc w:val="center"/>
      </w:pPr>
    </w:p>
    <w:p w:rsidR="00D470C1" w:rsidRDefault="00D470C1" w:rsidP="00D470C1">
      <w:pPr>
        <w:spacing w:line="276" w:lineRule="auto"/>
        <w:jc w:val="center"/>
      </w:pPr>
    </w:p>
    <w:p w:rsidR="00D470C1" w:rsidRPr="004855E4" w:rsidRDefault="00D470C1" w:rsidP="00D470C1">
      <w:pPr>
        <w:spacing w:line="276" w:lineRule="auto"/>
        <w:jc w:val="center"/>
        <w:rPr>
          <w:b/>
          <w:sz w:val="26"/>
          <w:szCs w:val="26"/>
        </w:rPr>
      </w:pPr>
      <w:r w:rsidRPr="004855E4">
        <w:rPr>
          <w:b/>
          <w:sz w:val="26"/>
          <w:szCs w:val="26"/>
        </w:rPr>
        <w:t>Перечень аффилированных организаций</w:t>
      </w:r>
    </w:p>
    <w:p w:rsidR="00D470C1" w:rsidRPr="004855E4" w:rsidRDefault="00D470C1" w:rsidP="00D470C1">
      <w:pPr>
        <w:spacing w:line="276" w:lineRule="auto"/>
        <w:jc w:val="center"/>
      </w:pPr>
    </w:p>
    <w:tbl>
      <w:tblPr>
        <w:tblW w:w="15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2156"/>
        <w:gridCol w:w="2257"/>
        <w:gridCol w:w="1837"/>
        <w:gridCol w:w="1802"/>
        <w:gridCol w:w="1466"/>
        <w:gridCol w:w="1466"/>
        <w:gridCol w:w="1466"/>
        <w:gridCol w:w="1466"/>
      </w:tblGrid>
      <w:tr w:rsidR="00D470C1" w:rsidRPr="004855E4" w:rsidTr="0064502A">
        <w:trPr>
          <w:trHeight w:val="1538"/>
        </w:trPr>
        <w:tc>
          <w:tcPr>
            <w:tcW w:w="1465" w:type="dxa"/>
            <w:shd w:val="clear" w:color="auto" w:fill="auto"/>
            <w:vAlign w:val="center"/>
          </w:tcPr>
          <w:p w:rsidR="00D470C1" w:rsidRPr="00F605DD" w:rsidRDefault="00D470C1" w:rsidP="0064502A">
            <w:pPr>
              <w:spacing w:line="276" w:lineRule="auto"/>
              <w:jc w:val="center"/>
            </w:pPr>
            <w:r w:rsidRPr="00F605DD">
              <w:t>№</w:t>
            </w:r>
          </w:p>
          <w:p w:rsidR="00D470C1" w:rsidRPr="00F605DD" w:rsidRDefault="00D470C1" w:rsidP="0064502A">
            <w:pPr>
              <w:spacing w:line="276" w:lineRule="auto"/>
              <w:jc w:val="center"/>
            </w:pPr>
            <w:r w:rsidRPr="00F605DD">
              <w:t>п/п</w:t>
            </w:r>
          </w:p>
        </w:tc>
        <w:tc>
          <w:tcPr>
            <w:tcW w:w="2156" w:type="dxa"/>
            <w:shd w:val="clear" w:color="auto" w:fill="auto"/>
            <w:vAlign w:val="center"/>
          </w:tcPr>
          <w:p w:rsidR="00D470C1" w:rsidRPr="00F605DD" w:rsidRDefault="00D470C1" w:rsidP="0064502A">
            <w:pPr>
              <w:spacing w:line="276" w:lineRule="auto"/>
              <w:jc w:val="center"/>
            </w:pPr>
            <w:r w:rsidRPr="00F605DD">
              <w:t>Полное наименование в соответствии с учредительными документами</w:t>
            </w:r>
          </w:p>
        </w:tc>
        <w:tc>
          <w:tcPr>
            <w:tcW w:w="2257" w:type="dxa"/>
            <w:shd w:val="clear" w:color="auto" w:fill="auto"/>
            <w:vAlign w:val="center"/>
          </w:tcPr>
          <w:p w:rsidR="00D470C1" w:rsidRPr="00F605DD" w:rsidRDefault="00D470C1" w:rsidP="0064502A">
            <w:pPr>
              <w:spacing w:line="276" w:lineRule="auto"/>
              <w:jc w:val="center"/>
            </w:pPr>
            <w:r w:rsidRPr="00F605DD">
              <w:t>Фактическое местонахождение</w:t>
            </w:r>
          </w:p>
        </w:tc>
        <w:tc>
          <w:tcPr>
            <w:tcW w:w="1837" w:type="dxa"/>
            <w:shd w:val="clear" w:color="auto" w:fill="auto"/>
            <w:vAlign w:val="center"/>
          </w:tcPr>
          <w:p w:rsidR="00D470C1" w:rsidRPr="00F605DD" w:rsidRDefault="00D470C1" w:rsidP="0064502A">
            <w:pPr>
              <w:spacing w:line="276" w:lineRule="auto"/>
              <w:jc w:val="center"/>
            </w:pPr>
            <w:r w:rsidRPr="00F605DD">
              <w:t>Телефон/факс</w:t>
            </w:r>
          </w:p>
        </w:tc>
        <w:tc>
          <w:tcPr>
            <w:tcW w:w="1802" w:type="dxa"/>
            <w:shd w:val="clear" w:color="auto" w:fill="auto"/>
            <w:vAlign w:val="center"/>
          </w:tcPr>
          <w:p w:rsidR="00D470C1" w:rsidRPr="00F605DD" w:rsidRDefault="00D470C1" w:rsidP="0064502A">
            <w:pPr>
              <w:spacing w:line="276" w:lineRule="auto"/>
              <w:jc w:val="center"/>
            </w:pPr>
            <w:r w:rsidRPr="00F605DD">
              <w:t>ФИО руководителя организации</w:t>
            </w:r>
          </w:p>
        </w:tc>
        <w:tc>
          <w:tcPr>
            <w:tcW w:w="1466" w:type="dxa"/>
            <w:shd w:val="clear" w:color="auto" w:fill="auto"/>
            <w:vAlign w:val="center"/>
          </w:tcPr>
          <w:p w:rsidR="00D470C1" w:rsidRPr="00F605DD" w:rsidRDefault="00D470C1" w:rsidP="0064502A">
            <w:pPr>
              <w:spacing w:line="276" w:lineRule="auto"/>
              <w:jc w:val="center"/>
            </w:pPr>
            <w:r w:rsidRPr="00F605DD">
              <w:t>Код БИК</w:t>
            </w:r>
          </w:p>
        </w:tc>
        <w:tc>
          <w:tcPr>
            <w:tcW w:w="1466" w:type="dxa"/>
            <w:shd w:val="clear" w:color="auto" w:fill="auto"/>
            <w:vAlign w:val="center"/>
          </w:tcPr>
          <w:p w:rsidR="00D470C1" w:rsidRPr="00F605DD" w:rsidRDefault="00D470C1" w:rsidP="0064502A">
            <w:pPr>
              <w:spacing w:line="276" w:lineRule="auto"/>
              <w:jc w:val="center"/>
            </w:pPr>
            <w:r w:rsidRPr="00F605DD">
              <w:t>ИНН</w:t>
            </w:r>
          </w:p>
        </w:tc>
        <w:tc>
          <w:tcPr>
            <w:tcW w:w="1466" w:type="dxa"/>
            <w:shd w:val="clear" w:color="auto" w:fill="auto"/>
            <w:vAlign w:val="center"/>
          </w:tcPr>
          <w:p w:rsidR="00D470C1" w:rsidRPr="00F605DD" w:rsidRDefault="00D470C1" w:rsidP="0064502A">
            <w:pPr>
              <w:spacing w:line="276" w:lineRule="auto"/>
              <w:jc w:val="center"/>
            </w:pPr>
            <w:r w:rsidRPr="00F605DD">
              <w:t>ОГРН</w:t>
            </w:r>
          </w:p>
        </w:tc>
        <w:tc>
          <w:tcPr>
            <w:tcW w:w="1466" w:type="dxa"/>
            <w:shd w:val="clear" w:color="auto" w:fill="auto"/>
            <w:vAlign w:val="center"/>
          </w:tcPr>
          <w:p w:rsidR="00D470C1" w:rsidRPr="00F605DD" w:rsidRDefault="00D470C1" w:rsidP="0064502A">
            <w:pPr>
              <w:spacing w:line="276" w:lineRule="auto"/>
              <w:jc w:val="center"/>
            </w:pPr>
            <w:r w:rsidRPr="00F605DD">
              <w:t>ОКПО</w:t>
            </w: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bl>
    <w:p w:rsidR="00D470C1" w:rsidRDefault="00D470C1" w:rsidP="00D470C1">
      <w:pPr>
        <w:spacing w:line="276" w:lineRule="auto"/>
        <w:jc w:val="center"/>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8106DB" w:rsidP="00D470C1">
      <w:pPr>
        <w:tabs>
          <w:tab w:val="left" w:pos="1110"/>
          <w:tab w:val="left" w:pos="10995"/>
        </w:tabs>
      </w:pPr>
      <w:r>
        <w:rPr>
          <w:sz w:val="2"/>
          <w:szCs w:val="2"/>
        </w:rPr>
        <w:t xml:space="preserve">                                                                                                                          </w:t>
      </w:r>
      <w:r>
        <w:t>Наименование организации</w:t>
      </w:r>
      <w:r w:rsidR="00D470C1">
        <w:tab/>
      </w:r>
    </w:p>
    <w:p w:rsidR="00D470C1" w:rsidRDefault="00D470C1" w:rsidP="00D470C1">
      <w:pPr>
        <w:tabs>
          <w:tab w:val="left" w:pos="10995"/>
        </w:tabs>
      </w:pPr>
    </w:p>
    <w:p w:rsidR="00D470C1" w:rsidRDefault="00D470C1" w:rsidP="00D470C1">
      <w:pPr>
        <w:tabs>
          <w:tab w:val="left" w:pos="10995"/>
        </w:tabs>
      </w:pPr>
    </w:p>
    <w:p w:rsidR="008106DB" w:rsidRPr="0056624A" w:rsidRDefault="00D470C1" w:rsidP="008106DB">
      <w:pPr>
        <w:shd w:val="clear" w:color="auto" w:fill="FFFFFF"/>
        <w:spacing w:before="360"/>
        <w:ind w:left="1134" w:right="-40" w:firstLine="567"/>
        <w:rPr>
          <w:noProof/>
        </w:rPr>
      </w:pPr>
      <w:r>
        <w:t xml:space="preserve">                   </w:t>
      </w:r>
      <w:r w:rsidR="00225C50">
        <w:rPr>
          <w:noProof/>
        </w:rPr>
        <w:pict>
          <v:line id="_x0000_s1032" style="position:absolute;left:0;text-align:left;z-index:251665920;mso-position-horizontal-relative:text;mso-position-vertical-relative:text" from="28.8pt,18pt" to="247.2pt,18pt" o:allowincell="f" strokeweight=".7pt"/>
        </w:pict>
      </w:r>
      <w:r w:rsidR="008106DB" w:rsidRPr="00871820">
        <w:rPr>
          <w:noProof/>
        </w:rPr>
        <w:t>(подпись, М.П.)</w:t>
      </w:r>
    </w:p>
    <w:p w:rsidR="00047286" w:rsidRDefault="00225C50" w:rsidP="008106DB">
      <w:pPr>
        <w:shd w:val="clear" w:color="auto" w:fill="FFFFFF"/>
        <w:spacing w:before="360"/>
        <w:ind w:left="1134" w:right="-40" w:hanging="567"/>
        <w:rPr>
          <w:noProof/>
        </w:rPr>
        <w:sectPr w:rsidR="00047286" w:rsidSect="00615C00">
          <w:pgSz w:w="16840" w:h="11907" w:orient="landscape" w:code="9"/>
          <w:pgMar w:top="1134" w:right="851" w:bottom="851" w:left="851" w:header="680" w:footer="340" w:gutter="0"/>
          <w:cols w:space="60"/>
          <w:noEndnote/>
          <w:docGrid w:linePitch="326"/>
        </w:sectPr>
      </w:pPr>
      <w:r>
        <w:rPr>
          <w:noProof/>
        </w:rPr>
        <w:pict>
          <v:line id="_x0000_s1033" style="position:absolute;left:0;text-align:left;z-index:251666944" from="29.3pt,18.5pt" to="247.2pt,18.5pt" o:allowincell="f" strokeweight=".7pt"/>
        </w:pict>
      </w:r>
      <w:r w:rsidR="008106DB" w:rsidRPr="00871820">
        <w:rPr>
          <w:noProof/>
        </w:rPr>
        <w:t>(фамилия, имя, отчество подписавшего, должность)</w:t>
      </w:r>
    </w:p>
    <w:p w:rsidR="00047286" w:rsidRDefault="00047286" w:rsidP="00047286">
      <w:pPr>
        <w:spacing w:line="276" w:lineRule="auto"/>
        <w:jc w:val="right"/>
      </w:pPr>
      <w:r>
        <w:lastRenderedPageBreak/>
        <w:t>Приложение А</w:t>
      </w:r>
    </w:p>
    <w:p w:rsidR="00047286" w:rsidRDefault="00047286" w:rsidP="00047286">
      <w:pPr>
        <w:spacing w:line="276" w:lineRule="auto"/>
        <w:jc w:val="right"/>
      </w:pPr>
      <w:r w:rsidRPr="00A46992">
        <w:t xml:space="preserve">к Предложению делать Оферты № </w:t>
      </w:r>
      <w:r w:rsidR="000D02A2">
        <w:t>659</w:t>
      </w:r>
      <w:r w:rsidRPr="00BD3C19">
        <w:t>-КС-201</w:t>
      </w:r>
      <w:r>
        <w:t>4</w:t>
      </w:r>
    </w:p>
    <w:p w:rsidR="00866FA4" w:rsidRDefault="00FE05CB" w:rsidP="00CE7D89">
      <w:pPr>
        <w:spacing w:line="276" w:lineRule="aut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22pt;height:704pt">
            <v:imagedata r:id="rId10" o:title=""/>
          </v:shape>
        </w:pict>
      </w:r>
    </w:p>
    <w:p w:rsidR="00866FA4" w:rsidRPr="00BD3C19" w:rsidRDefault="00866FA4" w:rsidP="00866FA4">
      <w:pPr>
        <w:tabs>
          <w:tab w:val="left" w:pos="-284"/>
        </w:tabs>
        <w:spacing w:line="276" w:lineRule="auto"/>
        <w:jc w:val="center"/>
      </w:pPr>
    </w:p>
    <w:p w:rsidR="001968C0" w:rsidRDefault="001968C0" w:rsidP="001968C0">
      <w:pPr>
        <w:shd w:val="clear" w:color="auto" w:fill="FFFFFF"/>
        <w:ind w:hanging="567"/>
        <w:jc w:val="right"/>
      </w:pPr>
      <w:r>
        <w:lastRenderedPageBreak/>
        <w:t>Приложение Б</w:t>
      </w:r>
    </w:p>
    <w:p w:rsidR="00047286" w:rsidRPr="0056624A" w:rsidRDefault="001968C0" w:rsidP="001968C0">
      <w:pPr>
        <w:shd w:val="clear" w:color="auto" w:fill="FFFFFF"/>
        <w:ind w:hanging="567"/>
        <w:jc w:val="right"/>
        <w:rPr>
          <w:noProof/>
        </w:rPr>
      </w:pPr>
      <w:r>
        <w:t xml:space="preserve">к Предложению делать Оферты № </w:t>
      </w:r>
      <w:r w:rsidR="00483098">
        <w:t>6</w:t>
      </w:r>
      <w:r w:rsidR="00CE7D89">
        <w:t>59</w:t>
      </w:r>
      <w:r>
        <w:t>-КС-2014</w:t>
      </w:r>
    </w:p>
    <w:p w:rsidR="00D470C1" w:rsidRDefault="00D470C1" w:rsidP="001968C0">
      <w:pPr>
        <w:tabs>
          <w:tab w:val="left" w:pos="1935"/>
        </w:tabs>
        <w:jc w:val="right"/>
        <w:rPr>
          <w:sz w:val="2"/>
          <w:szCs w:val="2"/>
        </w:rPr>
      </w:pPr>
    </w:p>
    <w:p w:rsidR="00D470C1" w:rsidRDefault="00D470C1" w:rsidP="001968C0">
      <w:pPr>
        <w:jc w:val="right"/>
        <w:rPr>
          <w:sz w:val="2"/>
          <w:szCs w:val="2"/>
        </w:rPr>
      </w:pPr>
    </w:p>
    <w:p w:rsidR="00D470C1" w:rsidRDefault="00D470C1" w:rsidP="001968C0">
      <w:pPr>
        <w:jc w:val="right"/>
        <w:rPr>
          <w:sz w:val="2"/>
          <w:szCs w:val="2"/>
        </w:rPr>
      </w:pPr>
    </w:p>
    <w:p w:rsidR="00D470C1" w:rsidRDefault="00D470C1" w:rsidP="001968C0">
      <w:pPr>
        <w:jc w:val="right"/>
        <w:rPr>
          <w:sz w:val="2"/>
          <w:szCs w:val="2"/>
        </w:rPr>
      </w:pPr>
    </w:p>
    <w:p w:rsidR="00D470C1" w:rsidRDefault="00D470C1" w:rsidP="00C569BE">
      <w:pPr>
        <w:spacing w:line="276" w:lineRule="auto"/>
        <w:jc w:val="center"/>
      </w:pPr>
    </w:p>
    <w:p w:rsidR="00866FA4" w:rsidRDefault="00866FA4" w:rsidP="00C569BE">
      <w:pPr>
        <w:spacing w:line="276" w:lineRule="auto"/>
        <w:jc w:val="center"/>
      </w:pPr>
    </w:p>
    <w:tbl>
      <w:tblPr>
        <w:tblW w:w="10280" w:type="dxa"/>
        <w:tblInd w:w="93" w:type="dxa"/>
        <w:tblLook w:val="04A0" w:firstRow="1" w:lastRow="0" w:firstColumn="1" w:lastColumn="0" w:noHBand="0" w:noVBand="1"/>
      </w:tblPr>
      <w:tblGrid>
        <w:gridCol w:w="583"/>
        <w:gridCol w:w="5883"/>
        <w:gridCol w:w="3861"/>
      </w:tblGrid>
      <w:tr w:rsidR="00CE7D89" w:rsidTr="00CE7D89">
        <w:trPr>
          <w:trHeight w:val="422"/>
        </w:trPr>
        <w:tc>
          <w:tcPr>
            <w:tcW w:w="10280" w:type="dxa"/>
            <w:gridSpan w:val="3"/>
            <w:tcBorders>
              <w:top w:val="nil"/>
              <w:left w:val="nil"/>
              <w:bottom w:val="nil"/>
              <w:right w:val="nil"/>
            </w:tcBorders>
            <w:shd w:val="clear" w:color="auto" w:fill="auto"/>
            <w:vAlign w:val="center"/>
            <w:hideMark/>
          </w:tcPr>
          <w:p w:rsidR="00CE7D89" w:rsidRDefault="00CE7D89">
            <w:pPr>
              <w:jc w:val="center"/>
              <w:rPr>
                <w:rFonts w:ascii="Arial CYR" w:hAnsi="Arial CYR" w:cs="Arial CYR"/>
                <w:b/>
                <w:bCs/>
                <w:i/>
                <w:iCs/>
                <w:sz w:val="28"/>
                <w:szCs w:val="28"/>
              </w:rPr>
            </w:pPr>
            <w:r>
              <w:rPr>
                <w:rFonts w:ascii="Arial CYR" w:hAnsi="Arial CYR" w:cs="Arial CYR"/>
                <w:b/>
                <w:bCs/>
                <w:i/>
                <w:iCs/>
                <w:sz w:val="28"/>
                <w:szCs w:val="28"/>
              </w:rPr>
              <w:t>Регламент определения стоимости пусконаладочных работ</w:t>
            </w:r>
          </w:p>
        </w:tc>
      </w:tr>
      <w:tr w:rsidR="00CE7D89" w:rsidTr="00CE7D89">
        <w:trPr>
          <w:trHeight w:val="422"/>
        </w:trPr>
        <w:tc>
          <w:tcPr>
            <w:tcW w:w="10280" w:type="dxa"/>
            <w:gridSpan w:val="3"/>
            <w:tcBorders>
              <w:top w:val="nil"/>
              <w:left w:val="nil"/>
              <w:bottom w:val="nil"/>
              <w:right w:val="nil"/>
            </w:tcBorders>
            <w:shd w:val="clear" w:color="auto" w:fill="auto"/>
            <w:vAlign w:val="center"/>
            <w:hideMark/>
          </w:tcPr>
          <w:p w:rsidR="00CE7D89" w:rsidRDefault="00CE7D89">
            <w:pPr>
              <w:jc w:val="center"/>
              <w:rPr>
                <w:rFonts w:ascii="Arial CYR" w:hAnsi="Arial CYR" w:cs="Arial CYR"/>
                <w:i/>
                <w:iCs/>
                <w:sz w:val="22"/>
                <w:szCs w:val="22"/>
              </w:rPr>
            </w:pPr>
            <w:r>
              <w:rPr>
                <w:rFonts w:ascii="Arial CYR" w:hAnsi="Arial CYR" w:cs="Arial CYR"/>
                <w:i/>
                <w:iCs/>
                <w:sz w:val="22"/>
                <w:szCs w:val="22"/>
              </w:rPr>
              <w:t>(на последующие работы, до их полного завершения)</w:t>
            </w:r>
          </w:p>
        </w:tc>
      </w:tr>
      <w:tr w:rsidR="00CE7D89" w:rsidTr="00CE7D89">
        <w:trPr>
          <w:trHeight w:val="362"/>
        </w:trPr>
        <w:tc>
          <w:tcPr>
            <w:tcW w:w="10280" w:type="dxa"/>
            <w:gridSpan w:val="3"/>
            <w:tcBorders>
              <w:top w:val="nil"/>
              <w:left w:val="nil"/>
              <w:bottom w:val="nil"/>
              <w:right w:val="nil"/>
            </w:tcBorders>
            <w:shd w:val="clear" w:color="auto" w:fill="auto"/>
            <w:noWrap/>
            <w:vAlign w:val="center"/>
            <w:hideMark/>
          </w:tcPr>
          <w:p w:rsidR="00CE7D89" w:rsidRDefault="00CE7D89">
            <w:pPr>
              <w:jc w:val="center"/>
              <w:rPr>
                <w:rFonts w:ascii="Arial CYR" w:hAnsi="Arial CYR" w:cs="Arial CYR"/>
                <w:b/>
                <w:bCs/>
                <w:i/>
                <w:iCs/>
                <w:sz w:val="28"/>
                <w:szCs w:val="28"/>
              </w:rPr>
            </w:pPr>
          </w:p>
        </w:tc>
      </w:tr>
      <w:tr w:rsidR="00CE7D89" w:rsidTr="00CE7D89">
        <w:trPr>
          <w:trHeight w:val="587"/>
        </w:trPr>
        <w:tc>
          <w:tcPr>
            <w:tcW w:w="10280" w:type="dxa"/>
            <w:gridSpan w:val="3"/>
            <w:tcBorders>
              <w:top w:val="nil"/>
              <w:left w:val="nil"/>
              <w:bottom w:val="nil"/>
              <w:right w:val="nil"/>
            </w:tcBorders>
            <w:shd w:val="clear" w:color="auto" w:fill="auto"/>
            <w:vAlign w:val="center"/>
            <w:hideMark/>
          </w:tcPr>
          <w:p w:rsidR="00CE7D89" w:rsidRDefault="00CE7D89">
            <w:pPr>
              <w:jc w:val="center"/>
              <w:rPr>
                <w:b/>
                <w:bCs/>
              </w:rPr>
            </w:pPr>
            <w:r>
              <w:rPr>
                <w:b/>
                <w:bCs/>
              </w:rPr>
              <w:t>Комплекс работ по монтажу систем кондиционирования</w:t>
            </w:r>
          </w:p>
        </w:tc>
      </w:tr>
      <w:tr w:rsidR="00CE7D89" w:rsidTr="00CE7D89">
        <w:trPr>
          <w:trHeight w:val="301"/>
        </w:trPr>
        <w:tc>
          <w:tcPr>
            <w:tcW w:w="536" w:type="dxa"/>
            <w:tcBorders>
              <w:top w:val="nil"/>
              <w:left w:val="nil"/>
              <w:bottom w:val="nil"/>
              <w:right w:val="nil"/>
            </w:tcBorders>
            <w:shd w:val="clear" w:color="auto" w:fill="auto"/>
            <w:vAlign w:val="center"/>
            <w:hideMark/>
          </w:tcPr>
          <w:p w:rsidR="00CE7D89" w:rsidRDefault="00CE7D89">
            <w:pPr>
              <w:jc w:val="center"/>
              <w:rPr>
                <w:rFonts w:ascii="Arial CYR" w:hAnsi="Arial CYR" w:cs="Arial CYR"/>
                <w:b/>
                <w:bCs/>
              </w:rPr>
            </w:pPr>
          </w:p>
        </w:tc>
        <w:tc>
          <w:tcPr>
            <w:tcW w:w="5883" w:type="dxa"/>
            <w:tcBorders>
              <w:top w:val="nil"/>
              <w:left w:val="nil"/>
              <w:bottom w:val="nil"/>
              <w:right w:val="nil"/>
            </w:tcBorders>
            <w:shd w:val="clear" w:color="auto" w:fill="auto"/>
            <w:noWrap/>
            <w:vAlign w:val="center"/>
            <w:hideMark/>
          </w:tcPr>
          <w:p w:rsidR="00CE7D89" w:rsidRDefault="00CE7D89" w:rsidP="00CE7D89">
            <w:pPr>
              <w:ind w:firstLineChars="400" w:firstLine="961"/>
              <w:jc w:val="right"/>
              <w:rPr>
                <w:b/>
                <w:bCs/>
                <w:color w:val="FF0000"/>
              </w:rPr>
            </w:pPr>
          </w:p>
        </w:tc>
        <w:tc>
          <w:tcPr>
            <w:tcW w:w="3861" w:type="dxa"/>
            <w:tcBorders>
              <w:top w:val="nil"/>
              <w:left w:val="nil"/>
              <w:bottom w:val="nil"/>
              <w:right w:val="nil"/>
            </w:tcBorders>
            <w:shd w:val="clear" w:color="auto" w:fill="auto"/>
            <w:noWrap/>
            <w:vAlign w:val="bottom"/>
            <w:hideMark/>
          </w:tcPr>
          <w:p w:rsidR="00CE7D89" w:rsidRDefault="00CE7D89">
            <w:pPr>
              <w:rPr>
                <w:rFonts w:ascii="Arial CYR" w:hAnsi="Arial CYR" w:cs="Arial CYR"/>
                <w:sz w:val="20"/>
                <w:szCs w:val="20"/>
              </w:rPr>
            </w:pPr>
          </w:p>
        </w:tc>
      </w:tr>
      <w:tr w:rsidR="00CE7D89" w:rsidTr="00CE7D89">
        <w:trPr>
          <w:trHeight w:val="241"/>
        </w:trPr>
        <w:tc>
          <w:tcPr>
            <w:tcW w:w="10280" w:type="dxa"/>
            <w:gridSpan w:val="3"/>
            <w:tcBorders>
              <w:top w:val="nil"/>
              <w:left w:val="nil"/>
              <w:bottom w:val="nil"/>
              <w:right w:val="nil"/>
            </w:tcBorders>
            <w:shd w:val="clear" w:color="auto" w:fill="auto"/>
            <w:vAlign w:val="center"/>
            <w:hideMark/>
          </w:tcPr>
          <w:p w:rsidR="00CE7D89" w:rsidRDefault="00CE7D89">
            <w:pPr>
              <w:jc w:val="center"/>
              <w:rPr>
                <w:b/>
                <w:bCs/>
              </w:rPr>
            </w:pPr>
          </w:p>
        </w:tc>
      </w:tr>
      <w:tr w:rsidR="00CE7D89" w:rsidTr="00CE7D89">
        <w:trPr>
          <w:trHeight w:val="377"/>
        </w:trPr>
        <w:tc>
          <w:tcPr>
            <w:tcW w:w="53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E7D89" w:rsidRDefault="00CE7D89">
            <w:pPr>
              <w:jc w:val="center"/>
              <w:rPr>
                <w:rFonts w:ascii="Arial CYR" w:hAnsi="Arial CYR" w:cs="Arial CYR"/>
                <w:b/>
                <w:bCs/>
                <w:i/>
                <w:iCs/>
                <w:sz w:val="22"/>
                <w:szCs w:val="22"/>
              </w:rPr>
            </w:pPr>
            <w:r>
              <w:rPr>
                <w:rFonts w:ascii="Arial CYR" w:hAnsi="Arial CYR" w:cs="Arial CYR"/>
                <w:b/>
                <w:bCs/>
                <w:i/>
                <w:iCs/>
                <w:sz w:val="22"/>
                <w:szCs w:val="22"/>
              </w:rPr>
              <w:t>№ п/п</w:t>
            </w:r>
          </w:p>
        </w:tc>
        <w:tc>
          <w:tcPr>
            <w:tcW w:w="5883"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CE7D89" w:rsidRDefault="00CE7D89">
            <w:pPr>
              <w:jc w:val="center"/>
              <w:rPr>
                <w:rFonts w:ascii="Arial CYR" w:hAnsi="Arial CYR" w:cs="Arial CYR"/>
                <w:b/>
                <w:bCs/>
                <w:i/>
                <w:iCs/>
                <w:sz w:val="22"/>
                <w:szCs w:val="22"/>
              </w:rPr>
            </w:pPr>
            <w:r>
              <w:rPr>
                <w:rFonts w:ascii="Arial CYR" w:hAnsi="Arial CYR" w:cs="Arial CYR"/>
                <w:b/>
                <w:bCs/>
                <w:i/>
                <w:iCs/>
                <w:sz w:val="22"/>
                <w:szCs w:val="22"/>
              </w:rPr>
              <w:t>Наименование затрат</w:t>
            </w:r>
          </w:p>
        </w:tc>
        <w:tc>
          <w:tcPr>
            <w:tcW w:w="3861" w:type="dxa"/>
            <w:vMerge w:val="restart"/>
            <w:tcBorders>
              <w:top w:val="single" w:sz="8" w:space="0" w:color="auto"/>
              <w:left w:val="nil"/>
              <w:bottom w:val="nil"/>
              <w:right w:val="single" w:sz="8" w:space="0" w:color="auto"/>
            </w:tcBorders>
            <w:shd w:val="clear" w:color="auto" w:fill="auto"/>
            <w:vAlign w:val="center"/>
            <w:hideMark/>
          </w:tcPr>
          <w:p w:rsidR="00CE7D89" w:rsidRDefault="00CE7D89">
            <w:pPr>
              <w:jc w:val="center"/>
              <w:rPr>
                <w:rFonts w:ascii="Arial CYR" w:hAnsi="Arial CYR" w:cs="Arial CYR"/>
                <w:b/>
                <w:bCs/>
                <w:i/>
                <w:iCs/>
                <w:sz w:val="22"/>
                <w:szCs w:val="22"/>
              </w:rPr>
            </w:pPr>
            <w:r>
              <w:rPr>
                <w:rFonts w:ascii="Arial CYR" w:hAnsi="Arial CYR" w:cs="Arial CYR"/>
                <w:b/>
                <w:bCs/>
                <w:i/>
                <w:iCs/>
                <w:sz w:val="22"/>
                <w:szCs w:val="22"/>
              </w:rPr>
              <w:t>Размер затрат</w:t>
            </w:r>
          </w:p>
        </w:tc>
      </w:tr>
      <w:tr w:rsidR="00CE7D89" w:rsidTr="00CE7D89">
        <w:trPr>
          <w:trHeight w:val="301"/>
        </w:trPr>
        <w:tc>
          <w:tcPr>
            <w:tcW w:w="536" w:type="dxa"/>
            <w:vMerge/>
            <w:tcBorders>
              <w:top w:val="single" w:sz="8" w:space="0" w:color="auto"/>
              <w:left w:val="single" w:sz="8" w:space="0" w:color="auto"/>
              <w:bottom w:val="single" w:sz="8" w:space="0" w:color="000000"/>
              <w:right w:val="single" w:sz="4" w:space="0" w:color="auto"/>
            </w:tcBorders>
            <w:vAlign w:val="center"/>
            <w:hideMark/>
          </w:tcPr>
          <w:p w:rsidR="00CE7D89" w:rsidRDefault="00CE7D89">
            <w:pPr>
              <w:rPr>
                <w:rFonts w:ascii="Arial CYR" w:hAnsi="Arial CYR" w:cs="Arial CYR"/>
                <w:b/>
                <w:bCs/>
                <w:i/>
                <w:iCs/>
                <w:sz w:val="22"/>
                <w:szCs w:val="22"/>
              </w:rPr>
            </w:pPr>
          </w:p>
        </w:tc>
        <w:tc>
          <w:tcPr>
            <w:tcW w:w="5883" w:type="dxa"/>
            <w:vMerge/>
            <w:tcBorders>
              <w:top w:val="single" w:sz="8" w:space="0" w:color="auto"/>
              <w:left w:val="single" w:sz="4" w:space="0" w:color="auto"/>
              <w:bottom w:val="single" w:sz="8" w:space="0" w:color="000000"/>
              <w:right w:val="single" w:sz="8" w:space="0" w:color="auto"/>
            </w:tcBorders>
            <w:vAlign w:val="center"/>
            <w:hideMark/>
          </w:tcPr>
          <w:p w:rsidR="00CE7D89" w:rsidRDefault="00CE7D89">
            <w:pPr>
              <w:rPr>
                <w:rFonts w:ascii="Arial CYR" w:hAnsi="Arial CYR" w:cs="Arial CYR"/>
                <w:b/>
                <w:bCs/>
                <w:i/>
                <w:iCs/>
                <w:sz w:val="22"/>
                <w:szCs w:val="22"/>
              </w:rPr>
            </w:pPr>
          </w:p>
        </w:tc>
        <w:tc>
          <w:tcPr>
            <w:tcW w:w="3861" w:type="dxa"/>
            <w:vMerge/>
            <w:tcBorders>
              <w:top w:val="single" w:sz="8" w:space="0" w:color="auto"/>
              <w:left w:val="nil"/>
              <w:bottom w:val="nil"/>
              <w:right w:val="single" w:sz="8" w:space="0" w:color="auto"/>
            </w:tcBorders>
            <w:vAlign w:val="center"/>
            <w:hideMark/>
          </w:tcPr>
          <w:p w:rsidR="00CE7D89" w:rsidRDefault="00CE7D89">
            <w:pPr>
              <w:rPr>
                <w:rFonts w:ascii="Arial CYR" w:hAnsi="Arial CYR" w:cs="Arial CYR"/>
                <w:b/>
                <w:bCs/>
                <w:i/>
                <w:iCs/>
                <w:sz w:val="22"/>
                <w:szCs w:val="22"/>
              </w:rPr>
            </w:pPr>
          </w:p>
        </w:tc>
      </w:tr>
      <w:tr w:rsidR="00CE7D89" w:rsidTr="00CE7D89">
        <w:trPr>
          <w:trHeight w:val="828"/>
        </w:trPr>
        <w:tc>
          <w:tcPr>
            <w:tcW w:w="10280" w:type="dxa"/>
            <w:gridSpan w:val="3"/>
            <w:tcBorders>
              <w:top w:val="single" w:sz="8" w:space="0" w:color="auto"/>
              <w:left w:val="single" w:sz="8" w:space="0" w:color="auto"/>
              <w:bottom w:val="single" w:sz="4" w:space="0" w:color="auto"/>
              <w:right w:val="single" w:sz="4" w:space="0" w:color="auto"/>
            </w:tcBorders>
            <w:shd w:val="clear" w:color="auto" w:fill="auto"/>
            <w:vAlign w:val="center"/>
            <w:hideMark/>
          </w:tcPr>
          <w:p w:rsidR="00CE7D89" w:rsidRDefault="00CE7D89">
            <w:pPr>
              <w:jc w:val="center"/>
              <w:rPr>
                <w:rFonts w:ascii="Arial CYR" w:hAnsi="Arial CYR" w:cs="Arial CYR"/>
                <w:b/>
                <w:bCs/>
                <w:i/>
                <w:iCs/>
                <w:sz w:val="22"/>
                <w:szCs w:val="22"/>
              </w:rPr>
            </w:pPr>
            <w:r>
              <w:rPr>
                <w:rFonts w:ascii="Arial CYR" w:hAnsi="Arial CYR" w:cs="Arial CYR"/>
                <w:b/>
                <w:bCs/>
                <w:i/>
                <w:iCs/>
                <w:sz w:val="22"/>
                <w:szCs w:val="22"/>
              </w:rPr>
              <w:t>Затраты по ПНР при составлении сметных расчетов ресурсным методом (на основании локальных смет, составленных в базе 2001 г)</w:t>
            </w:r>
          </w:p>
        </w:tc>
      </w:tr>
      <w:tr w:rsidR="00CE7D89" w:rsidTr="00CE7D89">
        <w:trPr>
          <w:trHeight w:val="618"/>
        </w:trPr>
        <w:tc>
          <w:tcPr>
            <w:tcW w:w="536" w:type="dxa"/>
            <w:tcBorders>
              <w:top w:val="nil"/>
              <w:left w:val="single" w:sz="8" w:space="0" w:color="auto"/>
              <w:bottom w:val="single" w:sz="4" w:space="0" w:color="auto"/>
              <w:right w:val="single" w:sz="4" w:space="0" w:color="auto"/>
            </w:tcBorders>
            <w:shd w:val="clear" w:color="auto" w:fill="auto"/>
            <w:noWrap/>
            <w:vAlign w:val="center"/>
            <w:hideMark/>
          </w:tcPr>
          <w:p w:rsidR="00CE7D89" w:rsidRDefault="00CE7D89">
            <w:pPr>
              <w:jc w:val="center"/>
              <w:rPr>
                <w:rFonts w:ascii="Arial CYR" w:hAnsi="Arial CYR" w:cs="Arial CYR"/>
                <w:sz w:val="22"/>
                <w:szCs w:val="22"/>
              </w:rPr>
            </w:pPr>
            <w:r>
              <w:rPr>
                <w:rFonts w:ascii="Arial CYR" w:hAnsi="Arial CYR" w:cs="Arial CYR"/>
                <w:sz w:val="22"/>
                <w:szCs w:val="22"/>
              </w:rPr>
              <w:t>1</w:t>
            </w:r>
          </w:p>
        </w:tc>
        <w:tc>
          <w:tcPr>
            <w:tcW w:w="5883" w:type="dxa"/>
            <w:tcBorders>
              <w:top w:val="nil"/>
              <w:left w:val="nil"/>
              <w:bottom w:val="single" w:sz="4" w:space="0" w:color="auto"/>
              <w:right w:val="single" w:sz="4" w:space="0" w:color="auto"/>
            </w:tcBorders>
            <w:shd w:val="clear" w:color="auto" w:fill="auto"/>
            <w:vAlign w:val="center"/>
            <w:hideMark/>
          </w:tcPr>
          <w:p w:rsidR="00CE7D89" w:rsidRDefault="00CE7D89">
            <w:pPr>
              <w:rPr>
                <w:rFonts w:ascii="Arial CYR" w:hAnsi="Arial CYR" w:cs="Arial CYR"/>
                <w:sz w:val="22"/>
                <w:szCs w:val="22"/>
              </w:rPr>
            </w:pPr>
            <w:r>
              <w:rPr>
                <w:rFonts w:ascii="Arial CYR" w:hAnsi="Arial CYR" w:cs="Arial CYR"/>
                <w:sz w:val="22"/>
                <w:szCs w:val="22"/>
              </w:rPr>
              <w:t>Заработная плата (средний разряд), руб/мес</w:t>
            </w:r>
          </w:p>
        </w:tc>
        <w:tc>
          <w:tcPr>
            <w:tcW w:w="3861" w:type="dxa"/>
            <w:tcBorders>
              <w:top w:val="nil"/>
              <w:left w:val="nil"/>
              <w:bottom w:val="single" w:sz="4" w:space="0" w:color="auto"/>
              <w:right w:val="single" w:sz="8" w:space="0" w:color="auto"/>
            </w:tcBorders>
            <w:shd w:val="clear" w:color="auto" w:fill="auto"/>
            <w:noWrap/>
            <w:vAlign w:val="center"/>
            <w:hideMark/>
          </w:tcPr>
          <w:p w:rsidR="00CE7D89" w:rsidRDefault="00CE7D89">
            <w:pPr>
              <w:jc w:val="center"/>
              <w:rPr>
                <w:rFonts w:ascii="Arial CYR" w:hAnsi="Arial CYR" w:cs="Arial CYR"/>
                <w:sz w:val="22"/>
                <w:szCs w:val="22"/>
              </w:rPr>
            </w:pPr>
            <w:r>
              <w:rPr>
                <w:rFonts w:ascii="Arial CYR" w:hAnsi="Arial CYR" w:cs="Arial CYR"/>
                <w:sz w:val="22"/>
                <w:szCs w:val="22"/>
              </w:rPr>
              <w:t> </w:t>
            </w:r>
          </w:p>
        </w:tc>
      </w:tr>
      <w:tr w:rsidR="00CE7D89" w:rsidTr="00CE7D89">
        <w:trPr>
          <w:trHeight w:val="542"/>
        </w:trPr>
        <w:tc>
          <w:tcPr>
            <w:tcW w:w="536" w:type="dxa"/>
            <w:tcBorders>
              <w:top w:val="nil"/>
              <w:left w:val="single" w:sz="8" w:space="0" w:color="auto"/>
              <w:bottom w:val="single" w:sz="4" w:space="0" w:color="auto"/>
              <w:right w:val="single" w:sz="4" w:space="0" w:color="auto"/>
            </w:tcBorders>
            <w:shd w:val="clear" w:color="auto" w:fill="auto"/>
            <w:noWrap/>
            <w:vAlign w:val="center"/>
            <w:hideMark/>
          </w:tcPr>
          <w:p w:rsidR="00CE7D89" w:rsidRDefault="00CE7D89">
            <w:pPr>
              <w:jc w:val="center"/>
              <w:rPr>
                <w:rFonts w:ascii="Arial CYR" w:hAnsi="Arial CYR" w:cs="Arial CYR"/>
                <w:sz w:val="22"/>
                <w:szCs w:val="22"/>
              </w:rPr>
            </w:pPr>
            <w:r>
              <w:rPr>
                <w:rFonts w:ascii="Arial CYR" w:hAnsi="Arial CYR" w:cs="Arial CYR"/>
                <w:sz w:val="22"/>
                <w:szCs w:val="22"/>
              </w:rPr>
              <w:t>2</w:t>
            </w:r>
          </w:p>
        </w:tc>
        <w:tc>
          <w:tcPr>
            <w:tcW w:w="5883" w:type="dxa"/>
            <w:tcBorders>
              <w:top w:val="nil"/>
              <w:left w:val="nil"/>
              <w:bottom w:val="single" w:sz="4" w:space="0" w:color="auto"/>
              <w:right w:val="single" w:sz="4" w:space="0" w:color="auto"/>
            </w:tcBorders>
            <w:shd w:val="clear" w:color="auto" w:fill="auto"/>
            <w:vAlign w:val="center"/>
            <w:hideMark/>
          </w:tcPr>
          <w:p w:rsidR="00CE7D89" w:rsidRDefault="00CE7D89">
            <w:pPr>
              <w:rPr>
                <w:rFonts w:ascii="Arial CYR" w:hAnsi="Arial CYR" w:cs="Arial CYR"/>
                <w:sz w:val="22"/>
                <w:szCs w:val="22"/>
              </w:rPr>
            </w:pPr>
            <w:r>
              <w:rPr>
                <w:rFonts w:ascii="Arial CYR" w:hAnsi="Arial CYR" w:cs="Arial CYR"/>
                <w:sz w:val="22"/>
                <w:szCs w:val="22"/>
              </w:rPr>
              <w:t>Коэффициент на особые условия производства работ:</w:t>
            </w:r>
          </w:p>
        </w:tc>
        <w:tc>
          <w:tcPr>
            <w:tcW w:w="3861" w:type="dxa"/>
            <w:tcBorders>
              <w:top w:val="nil"/>
              <w:left w:val="nil"/>
              <w:bottom w:val="single" w:sz="4" w:space="0" w:color="auto"/>
              <w:right w:val="single" w:sz="8" w:space="0" w:color="auto"/>
            </w:tcBorders>
            <w:shd w:val="clear" w:color="auto" w:fill="auto"/>
            <w:noWrap/>
            <w:vAlign w:val="center"/>
            <w:hideMark/>
          </w:tcPr>
          <w:p w:rsidR="00CE7D89" w:rsidRDefault="00CE7D89">
            <w:pPr>
              <w:jc w:val="center"/>
              <w:rPr>
                <w:rFonts w:ascii="Arial CYR" w:hAnsi="Arial CYR" w:cs="Arial CYR"/>
                <w:sz w:val="22"/>
                <w:szCs w:val="22"/>
              </w:rPr>
            </w:pPr>
            <w:r>
              <w:rPr>
                <w:rFonts w:ascii="Arial CYR" w:hAnsi="Arial CYR" w:cs="Arial CYR"/>
                <w:sz w:val="22"/>
                <w:szCs w:val="22"/>
              </w:rPr>
              <w:t> </w:t>
            </w:r>
          </w:p>
        </w:tc>
      </w:tr>
      <w:tr w:rsidR="00CE7D89" w:rsidTr="00CE7D89">
        <w:trPr>
          <w:trHeight w:val="422"/>
        </w:trPr>
        <w:tc>
          <w:tcPr>
            <w:tcW w:w="536" w:type="dxa"/>
            <w:tcBorders>
              <w:top w:val="nil"/>
              <w:left w:val="single" w:sz="8" w:space="0" w:color="auto"/>
              <w:bottom w:val="single" w:sz="4" w:space="0" w:color="auto"/>
              <w:right w:val="single" w:sz="4" w:space="0" w:color="auto"/>
            </w:tcBorders>
            <w:shd w:val="clear" w:color="auto" w:fill="auto"/>
            <w:noWrap/>
            <w:vAlign w:val="center"/>
            <w:hideMark/>
          </w:tcPr>
          <w:p w:rsidR="00CE7D89" w:rsidRDefault="00CE7D89">
            <w:pPr>
              <w:jc w:val="center"/>
              <w:rPr>
                <w:rFonts w:ascii="Arial CYR" w:hAnsi="Arial CYR" w:cs="Arial CYR"/>
                <w:sz w:val="22"/>
                <w:szCs w:val="22"/>
              </w:rPr>
            </w:pPr>
            <w:r>
              <w:rPr>
                <w:rFonts w:ascii="Arial CYR" w:hAnsi="Arial CYR" w:cs="Arial CYR"/>
                <w:sz w:val="22"/>
                <w:szCs w:val="22"/>
              </w:rPr>
              <w:t>2.1.</w:t>
            </w:r>
          </w:p>
        </w:tc>
        <w:tc>
          <w:tcPr>
            <w:tcW w:w="5883" w:type="dxa"/>
            <w:tcBorders>
              <w:top w:val="nil"/>
              <w:left w:val="nil"/>
              <w:bottom w:val="single" w:sz="4" w:space="0" w:color="auto"/>
              <w:right w:val="single" w:sz="4" w:space="0" w:color="auto"/>
            </w:tcBorders>
            <w:shd w:val="clear" w:color="auto" w:fill="auto"/>
            <w:vAlign w:val="center"/>
            <w:hideMark/>
          </w:tcPr>
          <w:p w:rsidR="00CE7D89" w:rsidRDefault="00CE7D89">
            <w:pPr>
              <w:ind w:firstLineChars="200" w:firstLine="440"/>
              <w:rPr>
                <w:rFonts w:ascii="Arial CYR" w:hAnsi="Arial CYR" w:cs="Arial CYR"/>
                <w:sz w:val="22"/>
                <w:szCs w:val="22"/>
              </w:rPr>
            </w:pPr>
            <w:r>
              <w:rPr>
                <w:rFonts w:ascii="Arial CYR" w:hAnsi="Arial CYR" w:cs="Arial CYR"/>
                <w:sz w:val="22"/>
                <w:szCs w:val="22"/>
              </w:rPr>
              <w:t>производство работ в стесненных условиях</w:t>
            </w:r>
          </w:p>
        </w:tc>
        <w:tc>
          <w:tcPr>
            <w:tcW w:w="3861" w:type="dxa"/>
            <w:tcBorders>
              <w:top w:val="nil"/>
              <w:left w:val="single" w:sz="4" w:space="0" w:color="auto"/>
              <w:bottom w:val="single" w:sz="4" w:space="0" w:color="auto"/>
              <w:right w:val="single" w:sz="8" w:space="0" w:color="auto"/>
            </w:tcBorders>
            <w:shd w:val="clear" w:color="auto" w:fill="auto"/>
            <w:noWrap/>
            <w:vAlign w:val="center"/>
            <w:hideMark/>
          </w:tcPr>
          <w:p w:rsidR="00CE7D89" w:rsidRDefault="00CE7D89">
            <w:pPr>
              <w:jc w:val="center"/>
              <w:rPr>
                <w:rFonts w:ascii="Arial CYR" w:hAnsi="Arial CYR" w:cs="Arial CYR"/>
                <w:sz w:val="22"/>
                <w:szCs w:val="22"/>
              </w:rPr>
            </w:pPr>
            <w:r>
              <w:rPr>
                <w:rFonts w:ascii="Arial CYR" w:hAnsi="Arial CYR" w:cs="Arial CYR"/>
                <w:sz w:val="22"/>
                <w:szCs w:val="22"/>
              </w:rPr>
              <w:t> </w:t>
            </w:r>
          </w:p>
        </w:tc>
      </w:tr>
      <w:tr w:rsidR="00CE7D89" w:rsidTr="00CE7D89">
        <w:trPr>
          <w:trHeight w:val="874"/>
        </w:trPr>
        <w:tc>
          <w:tcPr>
            <w:tcW w:w="536" w:type="dxa"/>
            <w:tcBorders>
              <w:top w:val="nil"/>
              <w:left w:val="single" w:sz="8" w:space="0" w:color="auto"/>
              <w:bottom w:val="single" w:sz="4" w:space="0" w:color="auto"/>
              <w:right w:val="single" w:sz="4" w:space="0" w:color="auto"/>
            </w:tcBorders>
            <w:shd w:val="clear" w:color="auto" w:fill="auto"/>
            <w:noWrap/>
            <w:vAlign w:val="center"/>
            <w:hideMark/>
          </w:tcPr>
          <w:p w:rsidR="00CE7D89" w:rsidRDefault="00CE7D89">
            <w:pPr>
              <w:jc w:val="center"/>
              <w:rPr>
                <w:rFonts w:ascii="Arial CYR" w:hAnsi="Arial CYR" w:cs="Arial CYR"/>
                <w:sz w:val="22"/>
                <w:szCs w:val="22"/>
              </w:rPr>
            </w:pPr>
            <w:r>
              <w:rPr>
                <w:rFonts w:ascii="Arial CYR" w:hAnsi="Arial CYR" w:cs="Arial CYR"/>
                <w:sz w:val="22"/>
                <w:szCs w:val="22"/>
              </w:rPr>
              <w:t>3</w:t>
            </w:r>
          </w:p>
        </w:tc>
        <w:tc>
          <w:tcPr>
            <w:tcW w:w="5883" w:type="dxa"/>
            <w:tcBorders>
              <w:top w:val="nil"/>
              <w:left w:val="nil"/>
              <w:bottom w:val="single" w:sz="4" w:space="0" w:color="auto"/>
              <w:right w:val="single" w:sz="4" w:space="0" w:color="auto"/>
            </w:tcBorders>
            <w:shd w:val="clear" w:color="auto" w:fill="auto"/>
            <w:noWrap/>
            <w:vAlign w:val="center"/>
            <w:hideMark/>
          </w:tcPr>
          <w:p w:rsidR="00CE7D89" w:rsidRDefault="00CE7D89">
            <w:pPr>
              <w:rPr>
                <w:rFonts w:ascii="Arial CYR" w:hAnsi="Arial CYR" w:cs="Arial CYR"/>
                <w:sz w:val="22"/>
                <w:szCs w:val="22"/>
              </w:rPr>
            </w:pPr>
            <w:r>
              <w:rPr>
                <w:rFonts w:ascii="Arial CYR" w:hAnsi="Arial CYR" w:cs="Arial CYR"/>
                <w:sz w:val="22"/>
                <w:szCs w:val="22"/>
              </w:rPr>
              <w:t>Накладные расходы, %</w:t>
            </w:r>
          </w:p>
        </w:tc>
        <w:tc>
          <w:tcPr>
            <w:tcW w:w="3861" w:type="dxa"/>
            <w:tcBorders>
              <w:top w:val="nil"/>
              <w:left w:val="nil"/>
              <w:bottom w:val="single" w:sz="4" w:space="0" w:color="auto"/>
              <w:right w:val="single" w:sz="8" w:space="0" w:color="auto"/>
            </w:tcBorders>
            <w:shd w:val="clear" w:color="auto" w:fill="auto"/>
            <w:vAlign w:val="center"/>
            <w:hideMark/>
          </w:tcPr>
          <w:p w:rsidR="00CE7D89" w:rsidRDefault="00CE7D89">
            <w:pPr>
              <w:jc w:val="center"/>
              <w:rPr>
                <w:rFonts w:ascii="Arial CYR" w:hAnsi="Arial CYR" w:cs="Arial CYR"/>
                <w:sz w:val="18"/>
                <w:szCs w:val="18"/>
              </w:rPr>
            </w:pPr>
            <w:r>
              <w:rPr>
                <w:rFonts w:ascii="Arial CYR" w:hAnsi="Arial CYR" w:cs="Arial CYR"/>
                <w:sz w:val="18"/>
                <w:szCs w:val="18"/>
              </w:rPr>
              <w:t>______(на основании писем Минрегионразвития РФ №3757-КК/08 от 21.02.11, №6056-ИП/08 от 17.03.11, с  К=0,85 )</w:t>
            </w:r>
          </w:p>
        </w:tc>
      </w:tr>
      <w:tr w:rsidR="00CE7D89" w:rsidTr="00CE7D89">
        <w:trPr>
          <w:trHeight w:val="964"/>
        </w:trPr>
        <w:tc>
          <w:tcPr>
            <w:tcW w:w="536" w:type="dxa"/>
            <w:tcBorders>
              <w:top w:val="nil"/>
              <w:left w:val="single" w:sz="8" w:space="0" w:color="auto"/>
              <w:bottom w:val="single" w:sz="8" w:space="0" w:color="auto"/>
              <w:right w:val="single" w:sz="4" w:space="0" w:color="auto"/>
            </w:tcBorders>
            <w:shd w:val="clear" w:color="auto" w:fill="auto"/>
            <w:noWrap/>
            <w:vAlign w:val="center"/>
            <w:hideMark/>
          </w:tcPr>
          <w:p w:rsidR="00CE7D89" w:rsidRDefault="00CE7D89">
            <w:pPr>
              <w:jc w:val="center"/>
              <w:rPr>
                <w:rFonts w:ascii="Arial CYR" w:hAnsi="Arial CYR" w:cs="Arial CYR"/>
                <w:sz w:val="22"/>
                <w:szCs w:val="22"/>
              </w:rPr>
            </w:pPr>
            <w:r>
              <w:rPr>
                <w:rFonts w:ascii="Arial CYR" w:hAnsi="Arial CYR" w:cs="Arial CYR"/>
                <w:sz w:val="22"/>
                <w:szCs w:val="22"/>
              </w:rPr>
              <w:t>4</w:t>
            </w:r>
          </w:p>
        </w:tc>
        <w:tc>
          <w:tcPr>
            <w:tcW w:w="5883" w:type="dxa"/>
            <w:tcBorders>
              <w:top w:val="nil"/>
              <w:left w:val="nil"/>
              <w:bottom w:val="single" w:sz="8" w:space="0" w:color="auto"/>
              <w:right w:val="single" w:sz="4" w:space="0" w:color="auto"/>
            </w:tcBorders>
            <w:shd w:val="clear" w:color="auto" w:fill="auto"/>
            <w:noWrap/>
            <w:vAlign w:val="center"/>
            <w:hideMark/>
          </w:tcPr>
          <w:p w:rsidR="00CE7D89" w:rsidRDefault="00CE7D89">
            <w:pPr>
              <w:rPr>
                <w:rFonts w:ascii="Arial CYR" w:hAnsi="Arial CYR" w:cs="Arial CYR"/>
                <w:sz w:val="22"/>
                <w:szCs w:val="22"/>
              </w:rPr>
            </w:pPr>
            <w:r>
              <w:rPr>
                <w:rFonts w:ascii="Arial CYR" w:hAnsi="Arial CYR" w:cs="Arial CYR"/>
                <w:sz w:val="22"/>
                <w:szCs w:val="22"/>
              </w:rPr>
              <w:t>Сметная прибыль, %</w:t>
            </w:r>
          </w:p>
        </w:tc>
        <w:tc>
          <w:tcPr>
            <w:tcW w:w="3861" w:type="dxa"/>
            <w:tcBorders>
              <w:top w:val="nil"/>
              <w:left w:val="nil"/>
              <w:bottom w:val="single" w:sz="8" w:space="0" w:color="auto"/>
              <w:right w:val="single" w:sz="8" w:space="0" w:color="auto"/>
            </w:tcBorders>
            <w:shd w:val="clear" w:color="auto" w:fill="auto"/>
            <w:vAlign w:val="center"/>
            <w:hideMark/>
          </w:tcPr>
          <w:p w:rsidR="00CE7D89" w:rsidRDefault="00CE7D89">
            <w:pPr>
              <w:jc w:val="center"/>
              <w:rPr>
                <w:rFonts w:ascii="Arial CYR" w:hAnsi="Arial CYR" w:cs="Arial CYR"/>
                <w:sz w:val="18"/>
                <w:szCs w:val="18"/>
              </w:rPr>
            </w:pPr>
            <w:r>
              <w:rPr>
                <w:rFonts w:ascii="Arial CYR" w:hAnsi="Arial CYR" w:cs="Arial CYR"/>
                <w:sz w:val="18"/>
                <w:szCs w:val="18"/>
              </w:rPr>
              <w:t>_______(на основании писем Минрегионразвития РФ №3757-КК/08 от 21.02.11, №6056-ИП/08 от 17.03.11,  с  К=0,8 )</w:t>
            </w:r>
          </w:p>
        </w:tc>
      </w:tr>
      <w:tr w:rsidR="00CE7D89" w:rsidTr="00CE7D89">
        <w:trPr>
          <w:trHeight w:val="934"/>
        </w:trPr>
        <w:tc>
          <w:tcPr>
            <w:tcW w:w="536" w:type="dxa"/>
            <w:tcBorders>
              <w:top w:val="nil"/>
              <w:left w:val="nil"/>
              <w:bottom w:val="nil"/>
              <w:right w:val="nil"/>
            </w:tcBorders>
            <w:shd w:val="clear" w:color="auto" w:fill="auto"/>
            <w:noWrap/>
            <w:vAlign w:val="center"/>
            <w:hideMark/>
          </w:tcPr>
          <w:p w:rsidR="00CE7D89" w:rsidRDefault="00CE7D89">
            <w:pPr>
              <w:jc w:val="center"/>
              <w:rPr>
                <w:rFonts w:ascii="Arial CYR" w:hAnsi="Arial CYR" w:cs="Arial CYR"/>
                <w:sz w:val="22"/>
                <w:szCs w:val="22"/>
              </w:rPr>
            </w:pPr>
          </w:p>
        </w:tc>
        <w:tc>
          <w:tcPr>
            <w:tcW w:w="5883" w:type="dxa"/>
            <w:tcBorders>
              <w:top w:val="nil"/>
              <w:left w:val="nil"/>
              <w:bottom w:val="nil"/>
              <w:right w:val="nil"/>
            </w:tcBorders>
            <w:shd w:val="clear" w:color="auto" w:fill="auto"/>
            <w:vAlign w:val="center"/>
            <w:hideMark/>
          </w:tcPr>
          <w:p w:rsidR="00CE7D89" w:rsidRDefault="00CE7D89">
            <w:pPr>
              <w:rPr>
                <w:rFonts w:ascii="Arial CYR" w:hAnsi="Arial CYR" w:cs="Arial CYR"/>
                <w:sz w:val="22"/>
                <w:szCs w:val="22"/>
              </w:rPr>
            </w:pPr>
          </w:p>
        </w:tc>
        <w:tc>
          <w:tcPr>
            <w:tcW w:w="3861" w:type="dxa"/>
            <w:tcBorders>
              <w:top w:val="nil"/>
              <w:left w:val="nil"/>
              <w:bottom w:val="nil"/>
              <w:right w:val="nil"/>
            </w:tcBorders>
            <w:shd w:val="clear" w:color="auto" w:fill="auto"/>
            <w:vAlign w:val="center"/>
            <w:hideMark/>
          </w:tcPr>
          <w:p w:rsidR="00CE7D89" w:rsidRDefault="00CE7D89">
            <w:pPr>
              <w:jc w:val="center"/>
              <w:rPr>
                <w:rFonts w:ascii="Arial CYR" w:hAnsi="Arial CYR" w:cs="Arial CYR"/>
                <w:sz w:val="22"/>
                <w:szCs w:val="22"/>
              </w:rPr>
            </w:pPr>
          </w:p>
        </w:tc>
      </w:tr>
      <w:tr w:rsidR="00CE7D89" w:rsidTr="00CE7D89">
        <w:trPr>
          <w:trHeight w:val="512"/>
        </w:trPr>
        <w:tc>
          <w:tcPr>
            <w:tcW w:w="536" w:type="dxa"/>
            <w:tcBorders>
              <w:top w:val="nil"/>
              <w:left w:val="nil"/>
              <w:bottom w:val="nil"/>
              <w:right w:val="nil"/>
            </w:tcBorders>
            <w:shd w:val="clear" w:color="auto" w:fill="auto"/>
            <w:noWrap/>
            <w:vAlign w:val="center"/>
            <w:hideMark/>
          </w:tcPr>
          <w:p w:rsidR="00CE7D89" w:rsidRDefault="00CE7D89">
            <w:pPr>
              <w:rPr>
                <w:rFonts w:ascii="Arial CYR" w:hAnsi="Arial CYR" w:cs="Arial CYR"/>
                <w:sz w:val="22"/>
                <w:szCs w:val="22"/>
              </w:rPr>
            </w:pPr>
          </w:p>
        </w:tc>
        <w:tc>
          <w:tcPr>
            <w:tcW w:w="5883" w:type="dxa"/>
            <w:tcBorders>
              <w:top w:val="nil"/>
              <w:left w:val="nil"/>
              <w:bottom w:val="nil"/>
              <w:right w:val="nil"/>
            </w:tcBorders>
            <w:shd w:val="clear" w:color="auto" w:fill="auto"/>
            <w:vAlign w:val="center"/>
            <w:hideMark/>
          </w:tcPr>
          <w:p w:rsidR="00CE7D89" w:rsidRDefault="00CE7D89">
            <w:pPr>
              <w:jc w:val="right"/>
              <w:rPr>
                <w:rFonts w:ascii="Arial CYR" w:hAnsi="Arial CYR" w:cs="Arial CYR"/>
                <w:sz w:val="22"/>
                <w:szCs w:val="22"/>
              </w:rPr>
            </w:pPr>
            <w:r>
              <w:rPr>
                <w:rFonts w:ascii="Arial CYR" w:hAnsi="Arial CYR" w:cs="Arial CYR"/>
                <w:sz w:val="22"/>
                <w:szCs w:val="22"/>
              </w:rPr>
              <w:t>________________________</w:t>
            </w:r>
          </w:p>
        </w:tc>
        <w:tc>
          <w:tcPr>
            <w:tcW w:w="3861" w:type="dxa"/>
            <w:tcBorders>
              <w:top w:val="nil"/>
              <w:left w:val="nil"/>
              <w:bottom w:val="nil"/>
              <w:right w:val="nil"/>
            </w:tcBorders>
            <w:shd w:val="clear" w:color="auto" w:fill="auto"/>
            <w:vAlign w:val="center"/>
            <w:hideMark/>
          </w:tcPr>
          <w:p w:rsidR="00CE7D89" w:rsidRDefault="00CE7D89">
            <w:pPr>
              <w:jc w:val="center"/>
              <w:rPr>
                <w:rFonts w:ascii="Arial CYR" w:hAnsi="Arial CYR" w:cs="Arial CYR"/>
                <w:sz w:val="22"/>
                <w:szCs w:val="22"/>
              </w:rPr>
            </w:pPr>
          </w:p>
        </w:tc>
      </w:tr>
      <w:tr w:rsidR="00CE7D89" w:rsidTr="00CE7D89">
        <w:trPr>
          <w:trHeight w:val="527"/>
        </w:trPr>
        <w:tc>
          <w:tcPr>
            <w:tcW w:w="536" w:type="dxa"/>
            <w:tcBorders>
              <w:top w:val="nil"/>
              <w:left w:val="nil"/>
              <w:bottom w:val="nil"/>
              <w:right w:val="nil"/>
            </w:tcBorders>
            <w:shd w:val="clear" w:color="auto" w:fill="auto"/>
            <w:noWrap/>
            <w:vAlign w:val="center"/>
            <w:hideMark/>
          </w:tcPr>
          <w:p w:rsidR="00CE7D89" w:rsidRDefault="00CE7D89">
            <w:pPr>
              <w:rPr>
                <w:rFonts w:ascii="Arial CYR" w:hAnsi="Arial CYR" w:cs="Arial CYR"/>
                <w:sz w:val="22"/>
                <w:szCs w:val="22"/>
              </w:rPr>
            </w:pPr>
          </w:p>
        </w:tc>
        <w:tc>
          <w:tcPr>
            <w:tcW w:w="9744" w:type="dxa"/>
            <w:gridSpan w:val="2"/>
            <w:tcBorders>
              <w:top w:val="nil"/>
              <w:left w:val="nil"/>
              <w:bottom w:val="nil"/>
              <w:right w:val="nil"/>
            </w:tcBorders>
            <w:shd w:val="clear" w:color="auto" w:fill="auto"/>
            <w:vAlign w:val="center"/>
            <w:hideMark/>
          </w:tcPr>
          <w:p w:rsidR="00CE7D89" w:rsidRDefault="00CE7D89">
            <w:pPr>
              <w:rPr>
                <w:rFonts w:ascii="Arial CYR" w:hAnsi="Arial CYR" w:cs="Arial CYR"/>
                <w:sz w:val="20"/>
                <w:szCs w:val="20"/>
              </w:rPr>
            </w:pPr>
            <w:r>
              <w:rPr>
                <w:rFonts w:ascii="Arial CYR" w:hAnsi="Arial CYR" w:cs="Arial CYR"/>
                <w:sz w:val="20"/>
                <w:szCs w:val="20"/>
              </w:rPr>
              <w:t xml:space="preserve">                                                       </w:t>
            </w:r>
            <w:r>
              <w:rPr>
                <w:rFonts w:ascii="Arial CYR" w:hAnsi="Arial CYR" w:cs="Arial CYR"/>
                <w:i/>
                <w:iCs/>
                <w:sz w:val="20"/>
                <w:szCs w:val="20"/>
              </w:rPr>
              <w:t xml:space="preserve">  (подпись, М.П.)</w:t>
            </w:r>
            <w:r>
              <w:rPr>
                <w:rFonts w:ascii="Arial CYR" w:hAnsi="Arial CYR" w:cs="Arial CYR"/>
                <w:i/>
                <w:iCs/>
                <w:sz w:val="20"/>
                <w:szCs w:val="20"/>
              </w:rPr>
              <w:br/>
              <w:t xml:space="preserve">                                      (фамилия, имя, отчество подписавшего, должность)</w:t>
            </w:r>
            <w:r>
              <w:rPr>
                <w:rFonts w:ascii="Arial CYR" w:hAnsi="Arial CYR" w:cs="Arial CYR"/>
                <w:i/>
                <w:iCs/>
                <w:sz w:val="20"/>
                <w:szCs w:val="20"/>
              </w:rPr>
              <w:br/>
              <w:t xml:space="preserve"> </w:t>
            </w:r>
          </w:p>
        </w:tc>
      </w:tr>
    </w:tbl>
    <w:p w:rsidR="00E560BF" w:rsidRDefault="00E560BF" w:rsidP="00C569BE">
      <w:pPr>
        <w:spacing w:line="276" w:lineRule="auto"/>
        <w:jc w:val="center"/>
      </w:pPr>
    </w:p>
    <w:sectPr w:rsidR="00E560BF" w:rsidSect="00047286">
      <w:pgSz w:w="11907" w:h="16840" w:code="9"/>
      <w:pgMar w:top="851" w:right="851" w:bottom="851"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43F" w:rsidRDefault="00E4543F">
      <w:r>
        <w:separator/>
      </w:r>
    </w:p>
  </w:endnote>
  <w:endnote w:type="continuationSeparator" w:id="0">
    <w:p w:rsidR="00E4543F" w:rsidRDefault="00E45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43F" w:rsidRDefault="00E4543F">
    <w:pPr>
      <w:pStyle w:val="aa"/>
      <w:jc w:val="right"/>
    </w:pPr>
    <w:r>
      <w:fldChar w:fldCharType="begin"/>
    </w:r>
    <w:r>
      <w:instrText xml:space="preserve"> PAGE   \* MERGEFORMAT </w:instrText>
    </w:r>
    <w:r>
      <w:fldChar w:fldCharType="separate"/>
    </w:r>
    <w:r w:rsidR="00225C50">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43F" w:rsidRDefault="00E4543F">
      <w:r>
        <w:separator/>
      </w:r>
    </w:p>
  </w:footnote>
  <w:footnote w:type="continuationSeparator" w:id="0">
    <w:p w:rsidR="00E4543F" w:rsidRDefault="00E454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4">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5">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2">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3"/>
  </w:num>
  <w:num w:numId="3">
    <w:abstractNumId w:val="12"/>
  </w:num>
  <w:num w:numId="4">
    <w:abstractNumId w:val="16"/>
  </w:num>
  <w:num w:numId="5">
    <w:abstractNumId w:val="1"/>
  </w:num>
  <w:num w:numId="6">
    <w:abstractNumId w:val="22"/>
  </w:num>
  <w:num w:numId="7">
    <w:abstractNumId w:val="8"/>
  </w:num>
  <w:num w:numId="8">
    <w:abstractNumId w:val="2"/>
  </w:num>
  <w:num w:numId="9">
    <w:abstractNumId w:val="10"/>
  </w:num>
  <w:num w:numId="10">
    <w:abstractNumId w:val="9"/>
  </w:num>
  <w:num w:numId="11">
    <w:abstractNumId w:val="17"/>
  </w:num>
  <w:num w:numId="12">
    <w:abstractNumId w:val="18"/>
  </w:num>
  <w:num w:numId="13">
    <w:abstractNumId w:val="7"/>
  </w:num>
  <w:num w:numId="14">
    <w:abstractNumId w:val="21"/>
  </w:num>
  <w:num w:numId="15">
    <w:abstractNumId w:val="15"/>
  </w:num>
  <w:num w:numId="16">
    <w:abstractNumId w:val="23"/>
  </w:num>
  <w:num w:numId="17">
    <w:abstractNumId w:val="20"/>
  </w:num>
  <w:num w:numId="18">
    <w:abstractNumId w:val="19"/>
  </w:num>
  <w:num w:numId="19">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13721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6FB9"/>
    <w:rsid w:val="000275EE"/>
    <w:rsid w:val="00027701"/>
    <w:rsid w:val="0003119D"/>
    <w:rsid w:val="00031572"/>
    <w:rsid w:val="00031AAA"/>
    <w:rsid w:val="00031DD8"/>
    <w:rsid w:val="000320A4"/>
    <w:rsid w:val="00035818"/>
    <w:rsid w:val="00036091"/>
    <w:rsid w:val="000367D6"/>
    <w:rsid w:val="00036F40"/>
    <w:rsid w:val="00042698"/>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66F2"/>
    <w:rsid w:val="000C0E9B"/>
    <w:rsid w:val="000C1BC9"/>
    <w:rsid w:val="000C48F7"/>
    <w:rsid w:val="000C5B62"/>
    <w:rsid w:val="000C6A13"/>
    <w:rsid w:val="000C785B"/>
    <w:rsid w:val="000C785E"/>
    <w:rsid w:val="000C7D02"/>
    <w:rsid w:val="000C7E39"/>
    <w:rsid w:val="000D02A2"/>
    <w:rsid w:val="000D10FC"/>
    <w:rsid w:val="000D1442"/>
    <w:rsid w:val="000D31B5"/>
    <w:rsid w:val="000D3A13"/>
    <w:rsid w:val="000D457A"/>
    <w:rsid w:val="000D5FC3"/>
    <w:rsid w:val="000D6A84"/>
    <w:rsid w:val="000D6B19"/>
    <w:rsid w:val="000D7174"/>
    <w:rsid w:val="000E118C"/>
    <w:rsid w:val="000E2F01"/>
    <w:rsid w:val="000E3711"/>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2C4A"/>
    <w:rsid w:val="001531F5"/>
    <w:rsid w:val="00153ACC"/>
    <w:rsid w:val="001540DD"/>
    <w:rsid w:val="0015672B"/>
    <w:rsid w:val="00160B69"/>
    <w:rsid w:val="00160E54"/>
    <w:rsid w:val="00161992"/>
    <w:rsid w:val="001619AB"/>
    <w:rsid w:val="00161FDA"/>
    <w:rsid w:val="00162255"/>
    <w:rsid w:val="0016265A"/>
    <w:rsid w:val="001632F7"/>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5C12"/>
    <w:rsid w:val="001C0918"/>
    <w:rsid w:val="001C3AD0"/>
    <w:rsid w:val="001C4286"/>
    <w:rsid w:val="001C4E38"/>
    <w:rsid w:val="001C4F73"/>
    <w:rsid w:val="001C7792"/>
    <w:rsid w:val="001C77C6"/>
    <w:rsid w:val="001D3B9D"/>
    <w:rsid w:val="001D4153"/>
    <w:rsid w:val="001D4E72"/>
    <w:rsid w:val="001D513B"/>
    <w:rsid w:val="001D67AE"/>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AEF"/>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5C50"/>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637A"/>
    <w:rsid w:val="002769C5"/>
    <w:rsid w:val="00277262"/>
    <w:rsid w:val="002779D9"/>
    <w:rsid w:val="00277F01"/>
    <w:rsid w:val="002805AA"/>
    <w:rsid w:val="00280649"/>
    <w:rsid w:val="002819C2"/>
    <w:rsid w:val="002825A2"/>
    <w:rsid w:val="00283F0C"/>
    <w:rsid w:val="00284AFF"/>
    <w:rsid w:val="00284D64"/>
    <w:rsid w:val="00285D19"/>
    <w:rsid w:val="002922E9"/>
    <w:rsid w:val="0029295A"/>
    <w:rsid w:val="002933D3"/>
    <w:rsid w:val="002934E1"/>
    <w:rsid w:val="00293D25"/>
    <w:rsid w:val="00294465"/>
    <w:rsid w:val="002947B1"/>
    <w:rsid w:val="0029484B"/>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5C8"/>
    <w:rsid w:val="002E31BD"/>
    <w:rsid w:val="002E3DF9"/>
    <w:rsid w:val="002E67A4"/>
    <w:rsid w:val="002E6F04"/>
    <w:rsid w:val="002F1823"/>
    <w:rsid w:val="002F1D56"/>
    <w:rsid w:val="002F3B38"/>
    <w:rsid w:val="002F4A11"/>
    <w:rsid w:val="002F4C9E"/>
    <w:rsid w:val="002F653F"/>
    <w:rsid w:val="002F7622"/>
    <w:rsid w:val="002F7D59"/>
    <w:rsid w:val="00301C29"/>
    <w:rsid w:val="00303957"/>
    <w:rsid w:val="003061F7"/>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DF0"/>
    <w:rsid w:val="0039623A"/>
    <w:rsid w:val="003963DE"/>
    <w:rsid w:val="003966C1"/>
    <w:rsid w:val="00397651"/>
    <w:rsid w:val="003976A5"/>
    <w:rsid w:val="003A12E8"/>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C18D1"/>
    <w:rsid w:val="003C1E83"/>
    <w:rsid w:val="003C1FF1"/>
    <w:rsid w:val="003C2050"/>
    <w:rsid w:val="003C2D4C"/>
    <w:rsid w:val="003C381D"/>
    <w:rsid w:val="003C3B88"/>
    <w:rsid w:val="003C59D3"/>
    <w:rsid w:val="003C629F"/>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B2B"/>
    <w:rsid w:val="0040500E"/>
    <w:rsid w:val="00407096"/>
    <w:rsid w:val="004077DA"/>
    <w:rsid w:val="00407AC6"/>
    <w:rsid w:val="00410F74"/>
    <w:rsid w:val="0041284A"/>
    <w:rsid w:val="00412B38"/>
    <w:rsid w:val="00412C47"/>
    <w:rsid w:val="00413E84"/>
    <w:rsid w:val="00415160"/>
    <w:rsid w:val="00415D8A"/>
    <w:rsid w:val="00416B88"/>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FB"/>
    <w:rsid w:val="0046701F"/>
    <w:rsid w:val="0046767F"/>
    <w:rsid w:val="00467AD5"/>
    <w:rsid w:val="00470203"/>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40624"/>
    <w:rsid w:val="0054169B"/>
    <w:rsid w:val="00542006"/>
    <w:rsid w:val="005451D8"/>
    <w:rsid w:val="005465FA"/>
    <w:rsid w:val="00546D76"/>
    <w:rsid w:val="005479B2"/>
    <w:rsid w:val="00547AF9"/>
    <w:rsid w:val="00547D4D"/>
    <w:rsid w:val="00550227"/>
    <w:rsid w:val="00551617"/>
    <w:rsid w:val="00551AFA"/>
    <w:rsid w:val="00552974"/>
    <w:rsid w:val="005540B4"/>
    <w:rsid w:val="005554DA"/>
    <w:rsid w:val="005561FE"/>
    <w:rsid w:val="005573B5"/>
    <w:rsid w:val="00557522"/>
    <w:rsid w:val="005578D3"/>
    <w:rsid w:val="00561222"/>
    <w:rsid w:val="00561C8B"/>
    <w:rsid w:val="00561EB5"/>
    <w:rsid w:val="00561ED5"/>
    <w:rsid w:val="0056236D"/>
    <w:rsid w:val="005626C9"/>
    <w:rsid w:val="00562D78"/>
    <w:rsid w:val="00565054"/>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884"/>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DA7"/>
    <w:rsid w:val="00757910"/>
    <w:rsid w:val="00757BEE"/>
    <w:rsid w:val="007607D6"/>
    <w:rsid w:val="00760C14"/>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6857"/>
    <w:rsid w:val="007B70FB"/>
    <w:rsid w:val="007B77CF"/>
    <w:rsid w:val="007B7B02"/>
    <w:rsid w:val="007B7FAB"/>
    <w:rsid w:val="007C033D"/>
    <w:rsid w:val="007C3047"/>
    <w:rsid w:val="007C4018"/>
    <w:rsid w:val="007C7257"/>
    <w:rsid w:val="007D04D6"/>
    <w:rsid w:val="007D0866"/>
    <w:rsid w:val="007D1423"/>
    <w:rsid w:val="007D1AC3"/>
    <w:rsid w:val="007D2E3D"/>
    <w:rsid w:val="007D31A1"/>
    <w:rsid w:val="007D3318"/>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915"/>
    <w:rsid w:val="008170E2"/>
    <w:rsid w:val="008177D9"/>
    <w:rsid w:val="00820A55"/>
    <w:rsid w:val="00822714"/>
    <w:rsid w:val="00823083"/>
    <w:rsid w:val="00823153"/>
    <w:rsid w:val="008234DD"/>
    <w:rsid w:val="00823DDF"/>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55B0"/>
    <w:rsid w:val="008E57CB"/>
    <w:rsid w:val="008E751E"/>
    <w:rsid w:val="008F01DE"/>
    <w:rsid w:val="008F0730"/>
    <w:rsid w:val="008F0ABB"/>
    <w:rsid w:val="008F37AA"/>
    <w:rsid w:val="008F3C94"/>
    <w:rsid w:val="008F41CB"/>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9AF"/>
    <w:rsid w:val="00924BE3"/>
    <w:rsid w:val="00925789"/>
    <w:rsid w:val="00926C31"/>
    <w:rsid w:val="00926CA4"/>
    <w:rsid w:val="00926DC3"/>
    <w:rsid w:val="00927923"/>
    <w:rsid w:val="00927B8B"/>
    <w:rsid w:val="00932A9E"/>
    <w:rsid w:val="00933241"/>
    <w:rsid w:val="009332C1"/>
    <w:rsid w:val="0093547F"/>
    <w:rsid w:val="00935DAB"/>
    <w:rsid w:val="009373E9"/>
    <w:rsid w:val="0093749B"/>
    <w:rsid w:val="00941292"/>
    <w:rsid w:val="0094196B"/>
    <w:rsid w:val="00941C76"/>
    <w:rsid w:val="00941E98"/>
    <w:rsid w:val="0094205C"/>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96A"/>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B0B1C"/>
    <w:rsid w:val="009B18FA"/>
    <w:rsid w:val="009B2267"/>
    <w:rsid w:val="009B23DC"/>
    <w:rsid w:val="009B2A04"/>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70D3"/>
    <w:rsid w:val="00A915FA"/>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668"/>
    <w:rsid w:val="00B00899"/>
    <w:rsid w:val="00B01E6A"/>
    <w:rsid w:val="00B02CE7"/>
    <w:rsid w:val="00B02E60"/>
    <w:rsid w:val="00B03A5B"/>
    <w:rsid w:val="00B04B59"/>
    <w:rsid w:val="00B05736"/>
    <w:rsid w:val="00B05792"/>
    <w:rsid w:val="00B05F5E"/>
    <w:rsid w:val="00B0791A"/>
    <w:rsid w:val="00B10B2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F2B"/>
    <w:rsid w:val="00B77825"/>
    <w:rsid w:val="00B81AB1"/>
    <w:rsid w:val="00B82238"/>
    <w:rsid w:val="00B825E0"/>
    <w:rsid w:val="00B8297E"/>
    <w:rsid w:val="00B82C97"/>
    <w:rsid w:val="00B83251"/>
    <w:rsid w:val="00B8377B"/>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27A00"/>
    <w:rsid w:val="00C3112F"/>
    <w:rsid w:val="00C31487"/>
    <w:rsid w:val="00C31897"/>
    <w:rsid w:val="00C31E4A"/>
    <w:rsid w:val="00C33DFB"/>
    <w:rsid w:val="00C3486F"/>
    <w:rsid w:val="00C34F00"/>
    <w:rsid w:val="00C362A8"/>
    <w:rsid w:val="00C36347"/>
    <w:rsid w:val="00C36EA0"/>
    <w:rsid w:val="00C37C85"/>
    <w:rsid w:val="00C42602"/>
    <w:rsid w:val="00C427A1"/>
    <w:rsid w:val="00C42EAB"/>
    <w:rsid w:val="00C43D7C"/>
    <w:rsid w:val="00C51427"/>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7DA5"/>
    <w:rsid w:val="00D90BA8"/>
    <w:rsid w:val="00D91A1E"/>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51E"/>
    <w:rsid w:val="00DF1A37"/>
    <w:rsid w:val="00DF1FA1"/>
    <w:rsid w:val="00DF5256"/>
    <w:rsid w:val="00DF56CA"/>
    <w:rsid w:val="00DF7036"/>
    <w:rsid w:val="00DF7C91"/>
    <w:rsid w:val="00E002B1"/>
    <w:rsid w:val="00E03820"/>
    <w:rsid w:val="00E03D41"/>
    <w:rsid w:val="00E055F6"/>
    <w:rsid w:val="00E05989"/>
    <w:rsid w:val="00E10044"/>
    <w:rsid w:val="00E11A70"/>
    <w:rsid w:val="00E11C0D"/>
    <w:rsid w:val="00E12A20"/>
    <w:rsid w:val="00E1316D"/>
    <w:rsid w:val="00E150DB"/>
    <w:rsid w:val="00E15AA2"/>
    <w:rsid w:val="00E168B8"/>
    <w:rsid w:val="00E169D5"/>
    <w:rsid w:val="00E177AB"/>
    <w:rsid w:val="00E17FDB"/>
    <w:rsid w:val="00E2088E"/>
    <w:rsid w:val="00E2264A"/>
    <w:rsid w:val="00E2268E"/>
    <w:rsid w:val="00E22A78"/>
    <w:rsid w:val="00E2319D"/>
    <w:rsid w:val="00E2341A"/>
    <w:rsid w:val="00E2349C"/>
    <w:rsid w:val="00E24B8F"/>
    <w:rsid w:val="00E277E0"/>
    <w:rsid w:val="00E302D5"/>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E6D"/>
    <w:rsid w:val="00E50FA2"/>
    <w:rsid w:val="00E51AFD"/>
    <w:rsid w:val="00E51E21"/>
    <w:rsid w:val="00E51FD3"/>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58D"/>
    <w:rsid w:val="00E80CC1"/>
    <w:rsid w:val="00E8110C"/>
    <w:rsid w:val="00E81BFB"/>
    <w:rsid w:val="00E822A8"/>
    <w:rsid w:val="00E8276A"/>
    <w:rsid w:val="00E82A9F"/>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439"/>
    <w:rsid w:val="00EC1BB3"/>
    <w:rsid w:val="00EC233A"/>
    <w:rsid w:val="00EC40A1"/>
    <w:rsid w:val="00EC4240"/>
    <w:rsid w:val="00EC4F5A"/>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D0A"/>
    <w:rsid w:val="00F452E0"/>
    <w:rsid w:val="00F46FE1"/>
    <w:rsid w:val="00F5174A"/>
    <w:rsid w:val="00F519F0"/>
    <w:rsid w:val="00F52810"/>
    <w:rsid w:val="00F52994"/>
    <w:rsid w:val="00F533C2"/>
    <w:rsid w:val="00F53E1B"/>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5CB"/>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E55"/>
    <w:rsid w:val="00FF38E3"/>
    <w:rsid w:val="00FF5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basedOn w:val="a5"/>
    <w:link w:val="a3"/>
    <w:rsid w:val="00FF1A8D"/>
    <w:rPr>
      <w:rFonts w:ascii="Arial" w:hAnsi="Arial" w:cs="Arial"/>
      <w:sz w:val="22"/>
      <w:szCs w:val="22"/>
    </w:rPr>
  </w:style>
  <w:style w:type="paragraph" w:styleId="2d">
    <w:name w:val="List 2"/>
    <w:basedOn w:val="a4"/>
    <w:rsid w:val="00737107"/>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7F557-07AF-4AD7-91F5-8E186FC3E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11994</Words>
  <Characters>68367</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80201</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2014-11-14T05:58:00Z</cp:lastPrinted>
  <dcterms:created xsi:type="dcterms:W3CDTF">2014-12-01T09:58:00Z</dcterms:created>
  <dcterms:modified xsi:type="dcterms:W3CDTF">2014-12-01T09:58:00Z</dcterms:modified>
</cp:coreProperties>
</file>